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240AE" w14:textId="77777777" w:rsidR="0052034C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noProof/>
          <w:color w:val="000000"/>
          <w:sz w:val="22"/>
          <w:szCs w:val="22"/>
        </w:rPr>
        <w:drawing>
          <wp:anchor distT="152400" distB="152400" distL="152400" distR="152400" simplePos="0" relativeHeight="251658240" behindDoc="0" locked="0" layoutInCell="1" hidden="0" allowOverlap="1" wp14:anchorId="6A957CC0" wp14:editId="03DFBACE">
            <wp:simplePos x="0" y="0"/>
            <wp:positionH relativeFrom="margin">
              <wp:posOffset>1640948</wp:posOffset>
            </wp:positionH>
            <wp:positionV relativeFrom="page">
              <wp:posOffset>362585</wp:posOffset>
            </wp:positionV>
            <wp:extent cx="2444221" cy="442404"/>
            <wp:effectExtent l="0" t="0" r="0" b="0"/>
            <wp:wrapSquare wrapText="bothSides" distT="152400" distB="152400" distL="152400" distR="152400"/>
            <wp:docPr id="3" name="image2.png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4221" cy="4424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E8301F" w14:textId="77777777" w:rsidR="0052034C" w:rsidRDefault="005203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C00000"/>
          <w:sz w:val="22"/>
          <w:szCs w:val="22"/>
        </w:rPr>
      </w:pPr>
    </w:p>
    <w:p w14:paraId="398AF818" w14:textId="77777777" w:rsidR="0052034C" w:rsidRPr="00B71DD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i/>
          <w:color w:val="C00000"/>
          <w:sz w:val="22"/>
          <w:szCs w:val="22"/>
        </w:rPr>
      </w:pPr>
      <w:r w:rsidRPr="00B71DD5">
        <w:rPr>
          <w:rFonts w:ascii="Verdana" w:eastAsia="Verdana" w:hAnsi="Verdana" w:cs="Verdana"/>
          <w:i/>
          <w:color w:val="C00000"/>
          <w:sz w:val="22"/>
          <w:szCs w:val="22"/>
        </w:rPr>
        <w:t>Comunicato stampa</w:t>
      </w:r>
    </w:p>
    <w:p w14:paraId="235C7AAD" w14:textId="77777777" w:rsidR="0052034C" w:rsidRPr="00B71DD5" w:rsidRDefault="005203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C00000"/>
          <w:sz w:val="22"/>
          <w:szCs w:val="22"/>
        </w:rPr>
      </w:pPr>
    </w:p>
    <w:p w14:paraId="2DDAFD0A" w14:textId="77777777" w:rsidR="0052034C" w:rsidRPr="00B71DD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C00000"/>
          <w:sz w:val="22"/>
          <w:szCs w:val="22"/>
        </w:rPr>
      </w:pPr>
      <w:r w:rsidRPr="00B71DD5">
        <w:rPr>
          <w:rFonts w:ascii="Verdana" w:eastAsia="Verdana" w:hAnsi="Verdana" w:cs="Verdana"/>
          <w:b/>
          <w:color w:val="C00000"/>
          <w:sz w:val="22"/>
          <w:szCs w:val="22"/>
        </w:rPr>
        <w:t xml:space="preserve">BESAFE GROUP PENSA AI VIAGGI OUTDOOR E LANCIA BESAFE SUMMER </w:t>
      </w:r>
      <w:sdt>
        <w:sdtPr>
          <w:rPr>
            <w:rFonts w:ascii="Verdana" w:hAnsi="Verdana"/>
            <w:sz w:val="22"/>
            <w:szCs w:val="22"/>
          </w:rPr>
          <w:tag w:val="goog_rdk_0"/>
          <w:id w:val="-1125615307"/>
        </w:sdtPr>
        <w:sdtContent>
          <w:r w:rsidRPr="00B71DD5">
            <w:rPr>
              <w:rFonts w:ascii="Verdana" w:eastAsia="Verdana" w:hAnsi="Verdana" w:cs="Verdana"/>
              <w:b/>
              <w:color w:val="C00000"/>
              <w:sz w:val="22"/>
              <w:szCs w:val="22"/>
            </w:rPr>
            <w:t>PLUS</w:t>
          </w:r>
        </w:sdtContent>
      </w:sdt>
    </w:p>
    <w:p w14:paraId="452A3955" w14:textId="77777777" w:rsidR="0052034C" w:rsidRPr="00B71DD5" w:rsidRDefault="005203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7FE63D67" w14:textId="77777777" w:rsidR="0052034C" w:rsidRPr="00560E8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2"/>
          <w:szCs w:val="22"/>
        </w:rPr>
      </w:pPr>
      <w:r w:rsidRPr="00560E87">
        <w:rPr>
          <w:rFonts w:ascii="Verdana" w:eastAsia="Verdana" w:hAnsi="Verdana" w:cs="Verdana"/>
          <w:i/>
          <w:color w:val="000000"/>
          <w:sz w:val="22"/>
          <w:szCs w:val="22"/>
        </w:rPr>
        <w:t>Roma, 1</w:t>
      </w:r>
      <w:r w:rsidR="00B71DD5" w:rsidRPr="00560E87">
        <w:rPr>
          <w:rFonts w:ascii="Verdana" w:eastAsia="Verdana" w:hAnsi="Verdana" w:cs="Verdana"/>
          <w:i/>
          <w:color w:val="000000"/>
          <w:sz w:val="22"/>
          <w:szCs w:val="22"/>
        </w:rPr>
        <w:t>9</w:t>
      </w:r>
      <w:r w:rsidRPr="00560E87">
        <w:rPr>
          <w:rFonts w:ascii="Verdana" w:eastAsia="Verdana" w:hAnsi="Verdana" w:cs="Verdana"/>
          <w:i/>
          <w:color w:val="000000"/>
          <w:sz w:val="22"/>
          <w:szCs w:val="22"/>
        </w:rPr>
        <w:t xml:space="preserve"> febbraio 2024 -</w:t>
      </w:r>
      <w:r w:rsidRPr="00560E87"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proofErr w:type="spellStart"/>
      <w:r w:rsidRPr="00560E87">
        <w:rPr>
          <w:rFonts w:ascii="Verdana" w:eastAsia="Verdana" w:hAnsi="Verdana" w:cs="Verdana"/>
          <w:b/>
          <w:color w:val="000000"/>
          <w:sz w:val="22"/>
          <w:szCs w:val="22"/>
        </w:rPr>
        <w:t>BeSafe</w:t>
      </w:r>
      <w:proofErr w:type="spellEnd"/>
      <w:r w:rsidRPr="00560E87">
        <w:rPr>
          <w:rFonts w:ascii="Verdana" w:eastAsia="Verdana" w:hAnsi="Verdana" w:cs="Verdana"/>
          <w:b/>
          <w:color w:val="000000"/>
          <w:sz w:val="22"/>
          <w:szCs w:val="22"/>
        </w:rPr>
        <w:t xml:space="preserve"> Group </w:t>
      </w:r>
      <w:r w:rsidRPr="00560E87">
        <w:rPr>
          <w:rFonts w:ascii="Verdana" w:eastAsia="Verdana" w:hAnsi="Verdana" w:cs="Verdana"/>
          <w:color w:val="000000"/>
          <w:sz w:val="22"/>
          <w:szCs w:val="22"/>
        </w:rPr>
        <w:t>-</w:t>
      </w:r>
      <w:r w:rsidRPr="00560E87">
        <w:rPr>
          <w:rFonts w:ascii="Verdana" w:eastAsia="Verdana" w:hAnsi="Verdana" w:cs="Verdana"/>
          <w:i/>
          <w:color w:val="000000"/>
          <w:sz w:val="22"/>
          <w:szCs w:val="22"/>
        </w:rPr>
        <w:t xml:space="preserve"> </w:t>
      </w:r>
      <w:r w:rsidRPr="00560E87">
        <w:rPr>
          <w:rFonts w:ascii="Verdana" w:eastAsia="Verdana" w:hAnsi="Verdana" w:cs="Verdana"/>
          <w:color w:val="000000"/>
          <w:sz w:val="22"/>
          <w:szCs w:val="22"/>
        </w:rPr>
        <w:t>l’</w:t>
      </w:r>
      <w:proofErr w:type="spellStart"/>
      <w:r w:rsidRPr="00560E87">
        <w:rPr>
          <w:rFonts w:ascii="Verdana" w:eastAsia="Verdana" w:hAnsi="Verdana" w:cs="Verdana"/>
          <w:color w:val="000000"/>
          <w:sz w:val="22"/>
          <w:szCs w:val="22"/>
        </w:rPr>
        <w:t>insurtech</w:t>
      </w:r>
      <w:proofErr w:type="spellEnd"/>
      <w:r w:rsidRPr="00560E87">
        <w:rPr>
          <w:rFonts w:ascii="Verdana" w:eastAsia="Verdana" w:hAnsi="Verdana" w:cs="Verdana"/>
          <w:color w:val="000000"/>
          <w:sz w:val="22"/>
          <w:szCs w:val="22"/>
        </w:rPr>
        <w:t xml:space="preserve"> specializzata nell’</w:t>
      </w:r>
      <w:proofErr w:type="spellStart"/>
      <w:r w:rsidRPr="00560E87">
        <w:rPr>
          <w:rFonts w:ascii="Verdana" w:eastAsia="Verdana" w:hAnsi="Verdana" w:cs="Verdana"/>
          <w:color w:val="000000"/>
          <w:sz w:val="22"/>
          <w:szCs w:val="22"/>
        </w:rPr>
        <w:t>hospitality</w:t>
      </w:r>
      <w:proofErr w:type="spellEnd"/>
      <w:r w:rsidRPr="00560E87">
        <w:rPr>
          <w:rFonts w:ascii="Verdana" w:eastAsia="Verdana" w:hAnsi="Verdana" w:cs="Verdana"/>
          <w:color w:val="000000"/>
          <w:sz w:val="22"/>
          <w:szCs w:val="22"/>
        </w:rPr>
        <w:t xml:space="preserve"> che dal 2017 offre soluzioni </w:t>
      </w:r>
      <w:sdt>
        <w:sdtPr>
          <w:rPr>
            <w:rFonts w:ascii="Verdana" w:hAnsi="Verdana"/>
            <w:sz w:val="22"/>
            <w:szCs w:val="22"/>
          </w:rPr>
          <w:tag w:val="goog_rdk_1"/>
          <w:id w:val="917360385"/>
        </w:sdtPr>
        <w:sdtContent>
          <w:r w:rsidRPr="00560E87">
            <w:rPr>
              <w:rFonts w:ascii="Verdana" w:eastAsia="Verdana" w:hAnsi="Verdana" w:cs="Verdana"/>
              <w:color w:val="000000"/>
              <w:sz w:val="22"/>
              <w:szCs w:val="22"/>
            </w:rPr>
            <w:t xml:space="preserve">tecnologiche per integrare prodotti </w:t>
          </w:r>
        </w:sdtContent>
      </w:sdt>
      <w:r w:rsidRPr="00560E87">
        <w:rPr>
          <w:rFonts w:ascii="Verdana" w:eastAsia="Verdana" w:hAnsi="Verdana" w:cs="Verdana"/>
          <w:color w:val="000000"/>
          <w:sz w:val="22"/>
          <w:szCs w:val="22"/>
        </w:rPr>
        <w:t>assicurativ</w:t>
      </w:r>
      <w:sdt>
        <w:sdtPr>
          <w:rPr>
            <w:rFonts w:ascii="Verdana" w:hAnsi="Verdana"/>
            <w:sz w:val="22"/>
            <w:szCs w:val="22"/>
          </w:rPr>
          <w:tag w:val="goog_rdk_2"/>
          <w:id w:val="-1027709926"/>
        </w:sdtPr>
        <w:sdtContent>
          <w:r w:rsidRPr="00560E87">
            <w:rPr>
              <w:rFonts w:ascii="Verdana" w:eastAsia="Verdana" w:hAnsi="Verdana" w:cs="Verdana"/>
              <w:color w:val="000000"/>
              <w:sz w:val="22"/>
              <w:szCs w:val="22"/>
            </w:rPr>
            <w:t>i</w:t>
          </w:r>
        </w:sdtContent>
      </w:sdt>
      <w:r w:rsidRPr="00560E87">
        <w:rPr>
          <w:rFonts w:ascii="Verdana" w:eastAsia="Verdana" w:hAnsi="Verdana" w:cs="Verdana"/>
          <w:color w:val="000000"/>
          <w:sz w:val="22"/>
          <w:szCs w:val="22"/>
        </w:rPr>
        <w:t xml:space="preserve"> flessibili e affidabili a beneficio dei viaggiatori e degli operatori turistici - presenterà </w:t>
      </w:r>
      <w:proofErr w:type="spellStart"/>
      <w:r w:rsidRPr="00560E87">
        <w:rPr>
          <w:rFonts w:ascii="Verdana" w:eastAsia="Verdana" w:hAnsi="Verdana" w:cs="Verdana"/>
          <w:b/>
          <w:color w:val="000000"/>
          <w:sz w:val="22"/>
          <w:szCs w:val="22"/>
        </w:rPr>
        <w:t>BeSafe</w:t>
      </w:r>
      <w:proofErr w:type="spellEnd"/>
      <w:r w:rsidRPr="00560E87">
        <w:rPr>
          <w:rFonts w:ascii="Verdana" w:eastAsia="Verdana" w:hAnsi="Verdana" w:cs="Verdana"/>
          <w:b/>
          <w:color w:val="000000"/>
          <w:sz w:val="22"/>
          <w:szCs w:val="22"/>
        </w:rPr>
        <w:t xml:space="preserve"> </w:t>
      </w:r>
      <w:proofErr w:type="spellStart"/>
      <w:r w:rsidRPr="00560E87">
        <w:rPr>
          <w:rFonts w:ascii="Verdana" w:eastAsia="Verdana" w:hAnsi="Verdana" w:cs="Verdana"/>
          <w:b/>
          <w:color w:val="000000"/>
          <w:sz w:val="22"/>
          <w:szCs w:val="22"/>
        </w:rPr>
        <w:t>Summer</w:t>
      </w:r>
      <w:proofErr w:type="spellEnd"/>
      <w:sdt>
        <w:sdtPr>
          <w:rPr>
            <w:rFonts w:ascii="Verdana" w:hAnsi="Verdana"/>
            <w:sz w:val="22"/>
            <w:szCs w:val="22"/>
          </w:rPr>
          <w:tag w:val="goog_rdk_4"/>
          <w:id w:val="1585191406"/>
        </w:sdtPr>
        <w:sdtContent>
          <w:r w:rsidRPr="00560E87">
            <w:rPr>
              <w:rFonts w:ascii="Verdana" w:eastAsia="Verdana" w:hAnsi="Verdana" w:cs="Verdana"/>
              <w:b/>
              <w:color w:val="000000"/>
              <w:sz w:val="22"/>
              <w:szCs w:val="22"/>
            </w:rPr>
            <w:t xml:space="preserve"> Plus</w:t>
          </w:r>
        </w:sdtContent>
      </w:sdt>
      <w:r w:rsidRPr="00560E87">
        <w:rPr>
          <w:rFonts w:ascii="Verdana" w:eastAsia="Verdana" w:hAnsi="Verdana" w:cs="Verdana"/>
          <w:b/>
          <w:color w:val="000000"/>
          <w:sz w:val="22"/>
          <w:szCs w:val="22"/>
        </w:rPr>
        <w:t xml:space="preserve"> </w:t>
      </w:r>
      <w:r w:rsidRPr="00560E87">
        <w:rPr>
          <w:rFonts w:ascii="Verdana" w:eastAsia="Verdana" w:hAnsi="Verdana" w:cs="Verdana"/>
          <w:color w:val="000000"/>
          <w:sz w:val="22"/>
          <w:szCs w:val="22"/>
        </w:rPr>
        <w:t xml:space="preserve">alla prossima edizione della BTM -Business </w:t>
      </w:r>
      <w:proofErr w:type="spellStart"/>
      <w:r w:rsidRPr="00560E87">
        <w:rPr>
          <w:rFonts w:ascii="Verdana" w:eastAsia="Verdana" w:hAnsi="Verdana" w:cs="Verdana"/>
          <w:color w:val="000000"/>
          <w:sz w:val="22"/>
          <w:szCs w:val="22"/>
        </w:rPr>
        <w:t>Tourism</w:t>
      </w:r>
      <w:proofErr w:type="spellEnd"/>
      <w:r w:rsidRPr="00560E87">
        <w:rPr>
          <w:rFonts w:ascii="Verdana" w:eastAsia="Verdana" w:hAnsi="Verdana" w:cs="Verdana"/>
          <w:color w:val="000000"/>
          <w:sz w:val="22"/>
          <w:szCs w:val="22"/>
        </w:rPr>
        <w:t xml:space="preserve"> Management di Bari. </w:t>
      </w:r>
    </w:p>
    <w:p w14:paraId="3ECE9C38" w14:textId="77777777" w:rsidR="0052034C" w:rsidRPr="00560E87" w:rsidRDefault="005203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174BD74E" w14:textId="77777777" w:rsidR="0052034C" w:rsidRPr="00560E8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proofErr w:type="spellStart"/>
      <w:r w:rsidRPr="00560E87">
        <w:rPr>
          <w:rFonts w:ascii="Verdana" w:eastAsia="Verdana" w:hAnsi="Verdana" w:cs="Verdana"/>
          <w:b/>
          <w:color w:val="000000"/>
          <w:sz w:val="22"/>
          <w:szCs w:val="22"/>
        </w:rPr>
        <w:t>BeSafe</w:t>
      </w:r>
      <w:proofErr w:type="spellEnd"/>
      <w:r w:rsidRPr="00560E87">
        <w:rPr>
          <w:rFonts w:ascii="Verdana" w:eastAsia="Verdana" w:hAnsi="Verdana" w:cs="Verdana"/>
          <w:b/>
          <w:color w:val="000000"/>
          <w:sz w:val="22"/>
          <w:szCs w:val="22"/>
        </w:rPr>
        <w:t xml:space="preserve"> </w:t>
      </w:r>
      <w:proofErr w:type="spellStart"/>
      <w:r w:rsidRPr="00560E87">
        <w:rPr>
          <w:rFonts w:ascii="Verdana" w:eastAsia="Verdana" w:hAnsi="Verdana" w:cs="Verdana"/>
          <w:b/>
          <w:color w:val="000000"/>
          <w:sz w:val="22"/>
          <w:szCs w:val="22"/>
        </w:rPr>
        <w:t>Summer</w:t>
      </w:r>
      <w:proofErr w:type="spellEnd"/>
      <w:sdt>
        <w:sdtPr>
          <w:rPr>
            <w:rFonts w:ascii="Verdana" w:hAnsi="Verdana"/>
            <w:sz w:val="22"/>
            <w:szCs w:val="22"/>
          </w:rPr>
          <w:tag w:val="goog_rdk_5"/>
          <w:id w:val="320630705"/>
        </w:sdtPr>
        <w:sdtContent>
          <w:r w:rsidRPr="00560E87">
            <w:rPr>
              <w:rFonts w:ascii="Verdana" w:eastAsia="Verdana" w:hAnsi="Verdana" w:cs="Verdana"/>
              <w:b/>
              <w:color w:val="000000"/>
              <w:sz w:val="22"/>
              <w:szCs w:val="22"/>
            </w:rPr>
            <w:t xml:space="preserve"> Plus</w:t>
          </w:r>
        </w:sdtContent>
      </w:sdt>
      <w:r w:rsidRPr="00560E87">
        <w:rPr>
          <w:rFonts w:ascii="Verdana" w:eastAsia="Verdana" w:hAnsi="Verdana" w:cs="Verdana"/>
          <w:b/>
          <w:color w:val="000000"/>
          <w:sz w:val="22"/>
          <w:szCs w:val="22"/>
        </w:rPr>
        <w:t xml:space="preserve"> è la tariffa prepagata, con assicurazione inclusa, dedicata al mondo dell’hôtellerie e pensata per i viaggi outdoor. </w:t>
      </w:r>
    </w:p>
    <w:p w14:paraId="538F7F56" w14:textId="77777777" w:rsidR="0052034C" w:rsidRPr="00560E87" w:rsidRDefault="005203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sdt>
      <w:sdtPr>
        <w:rPr>
          <w:rFonts w:ascii="Verdana" w:hAnsi="Verdana"/>
          <w:sz w:val="22"/>
          <w:szCs w:val="22"/>
        </w:rPr>
        <w:tag w:val="goog_rdk_9"/>
        <w:id w:val="-1556771650"/>
      </w:sdtPr>
      <w:sdtContent>
        <w:p w14:paraId="4314E254" w14:textId="77777777" w:rsidR="0052034C" w:rsidRPr="00560E87" w:rsidRDefault="00000000" w:rsidP="00B71DD5">
          <w:pPr>
            <w:jc w:val="both"/>
            <w:rPr>
              <w:rFonts w:ascii="Verdana" w:eastAsia="Verdana" w:hAnsi="Verdana" w:cs="Verdana"/>
              <w:b/>
              <w:color w:val="000000"/>
              <w:sz w:val="22"/>
              <w:szCs w:val="22"/>
            </w:rPr>
          </w:pPr>
          <w:sdt>
            <w:sdtPr>
              <w:rPr>
                <w:rFonts w:ascii="Verdana" w:hAnsi="Verdana"/>
                <w:i/>
                <w:iCs/>
                <w:sz w:val="22"/>
                <w:szCs w:val="22"/>
              </w:rPr>
              <w:tag w:val="goog_rdk_8"/>
              <w:id w:val="1837880975"/>
            </w:sdtPr>
            <w:sdtContent>
              <w:r w:rsidR="00B71DD5" w:rsidRPr="00560E87">
                <w:rPr>
                  <w:rFonts w:ascii="Verdana" w:hAnsi="Verdana" w:cs="Arial"/>
                  <w:b/>
                  <w:bCs/>
                  <w:color w:val="0D0D0D"/>
                  <w:sz w:val="22"/>
                  <w:szCs w:val="22"/>
                </w:rPr>
                <w:t>Alessandro Bartolucci</w:t>
              </w:r>
              <w:r w:rsidR="00B71DD5" w:rsidRPr="00560E87">
                <w:rPr>
                  <w:rStyle w:val="apple-converted-space"/>
                  <w:rFonts w:ascii="Verdana" w:hAnsi="Verdana"/>
                  <w:b/>
                  <w:bCs/>
                  <w:color w:val="0D0D0D"/>
                  <w:sz w:val="22"/>
                  <w:szCs w:val="22"/>
                </w:rPr>
                <w:t>,</w:t>
              </w:r>
              <w:r w:rsidR="00B71DD5" w:rsidRPr="00560E87">
                <w:rPr>
                  <w:rFonts w:ascii="Verdana" w:hAnsi="Verdana" w:cs="Arial"/>
                  <w:b/>
                  <w:bCs/>
                  <w:color w:val="0D0D0D"/>
                  <w:sz w:val="22"/>
                  <w:szCs w:val="22"/>
                </w:rPr>
                <w:t xml:space="preserve"> CEO </w:t>
              </w:r>
              <w:proofErr w:type="spellStart"/>
              <w:r w:rsidR="00B71DD5" w:rsidRPr="00560E87">
                <w:rPr>
                  <w:rFonts w:ascii="Verdana" w:hAnsi="Verdana" w:cs="Arial"/>
                  <w:b/>
                  <w:bCs/>
                  <w:color w:val="0D0D0D"/>
                  <w:sz w:val="22"/>
                  <w:szCs w:val="22"/>
                </w:rPr>
                <w:t>BeSafe</w:t>
              </w:r>
              <w:proofErr w:type="spellEnd"/>
              <w:r w:rsidR="00B71DD5" w:rsidRPr="00560E87">
                <w:rPr>
                  <w:rFonts w:ascii="Verdana" w:hAnsi="Verdana" w:cs="Arial"/>
                  <w:b/>
                  <w:bCs/>
                  <w:color w:val="0D0D0D"/>
                  <w:sz w:val="22"/>
                  <w:szCs w:val="22"/>
                </w:rPr>
                <w:t xml:space="preserve"> Group dichiara:</w:t>
              </w:r>
              <w:r w:rsidR="00B71DD5" w:rsidRPr="00560E87">
                <w:rPr>
                  <w:rFonts w:ascii="Verdana" w:eastAsia="Verdana" w:hAnsi="Verdana" w:cs="Verdana"/>
                  <w:i/>
                  <w:iCs/>
                  <w:color w:val="000000"/>
                  <w:sz w:val="22"/>
                  <w:szCs w:val="22"/>
                </w:rPr>
                <w:t xml:space="preserve"> </w:t>
              </w:r>
              <w:r w:rsidRPr="00560E87">
                <w:rPr>
                  <w:rFonts w:ascii="Verdana" w:eastAsia="Verdana" w:hAnsi="Verdana" w:cs="Verdana"/>
                  <w:i/>
                  <w:iCs/>
                  <w:color w:val="000000"/>
                  <w:sz w:val="22"/>
                  <w:szCs w:val="22"/>
                </w:rPr>
                <w:t>"</w:t>
              </w:r>
              <w:r w:rsidRPr="00560E87">
                <w:rPr>
                  <w:rFonts w:ascii="Verdana" w:eastAsia="Verdana" w:hAnsi="Verdana" w:cs="Verdana"/>
                  <w:i/>
                  <w:iCs/>
                  <w:sz w:val="22"/>
                  <w:szCs w:val="22"/>
                </w:rPr>
                <w:t xml:space="preserve">Con questo nuovo prodotto, stiamo ridefinendo il concetto di vacanza sicura, trasformando l'assicurazione in un compagno indispensabile per ogni viaggiatore. La combinazione di prodotti personalizzati, tecnologici e semplici, rendono l'offerta di </w:t>
              </w:r>
              <w:proofErr w:type="spellStart"/>
              <w:r w:rsidRPr="00560E87">
                <w:rPr>
                  <w:rFonts w:ascii="Verdana" w:eastAsia="Verdana" w:hAnsi="Verdana" w:cs="Verdana"/>
                  <w:i/>
                  <w:iCs/>
                  <w:sz w:val="22"/>
                  <w:szCs w:val="22"/>
                </w:rPr>
                <w:t>BeSafe</w:t>
              </w:r>
              <w:proofErr w:type="spellEnd"/>
              <w:r w:rsidRPr="00560E87">
                <w:rPr>
                  <w:rFonts w:ascii="Verdana" w:eastAsia="Verdana" w:hAnsi="Verdana" w:cs="Verdana"/>
                  <w:i/>
                  <w:iCs/>
                  <w:sz w:val="22"/>
                  <w:szCs w:val="22"/>
                </w:rPr>
                <w:t xml:space="preserve"> Rate un'opzione su misura per chiunque. Le nostre soluzioni sono i più affidabili strumenti di viaggio, offrendo un rimborso garantito entro 7 giorni e un'assistenza disponibile 24 ore su 24. Anche in questo caso, </w:t>
              </w:r>
              <w:proofErr w:type="spellStart"/>
              <w:r w:rsidRPr="00560E87">
                <w:rPr>
                  <w:rFonts w:ascii="Verdana" w:eastAsia="Verdana" w:hAnsi="Verdana" w:cs="Verdana"/>
                  <w:i/>
                  <w:iCs/>
                  <w:sz w:val="22"/>
                  <w:szCs w:val="22"/>
                </w:rPr>
                <w:t>BeSafe</w:t>
              </w:r>
              <w:proofErr w:type="spellEnd"/>
              <w:r w:rsidRPr="00560E87">
                <w:rPr>
                  <w:rFonts w:ascii="Verdana" w:eastAsia="Verdana" w:hAnsi="Verdana" w:cs="Verdana"/>
                  <w:i/>
                  <w:iCs/>
                  <w:sz w:val="22"/>
                  <w:szCs w:val="22"/>
                </w:rPr>
                <w:t xml:space="preserve"> </w:t>
              </w:r>
              <w:proofErr w:type="spellStart"/>
              <w:r w:rsidRPr="00560E87">
                <w:rPr>
                  <w:rFonts w:ascii="Verdana" w:eastAsia="Verdana" w:hAnsi="Verdana" w:cs="Verdana"/>
                  <w:i/>
                  <w:iCs/>
                  <w:sz w:val="22"/>
                  <w:szCs w:val="22"/>
                </w:rPr>
                <w:t>Summer</w:t>
              </w:r>
              <w:proofErr w:type="spellEnd"/>
              <w:r w:rsidRPr="00560E87">
                <w:rPr>
                  <w:rFonts w:ascii="Verdana" w:eastAsia="Verdana" w:hAnsi="Verdana" w:cs="Verdana"/>
                  <w:i/>
                  <w:iCs/>
                  <w:sz w:val="22"/>
                  <w:szCs w:val="22"/>
                </w:rPr>
                <w:t xml:space="preserve"> Plus converte la tariffa prepagata con assicurazione inclusa, in un elemento fondamentale per le strutture che desiderano dare un reale vantaggio ai propri ospiti per convincerli a prenotare sul proprio sito diretto, garantendo loro una protezione completa durante tutto il soggiorno.</w:t>
              </w:r>
              <w:r w:rsidRPr="00560E87">
                <w:rPr>
                  <w:rFonts w:ascii="Verdana" w:eastAsia="Verdana" w:hAnsi="Verdana" w:cs="Verdana"/>
                  <w:i/>
                  <w:iCs/>
                  <w:color w:val="000000"/>
                  <w:sz w:val="22"/>
                  <w:szCs w:val="22"/>
                </w:rPr>
                <w:t>"</w:t>
              </w:r>
            </w:sdtContent>
          </w:sdt>
          <w:r w:rsidR="00B71DD5" w:rsidRPr="00560E87">
            <w:rPr>
              <w:rFonts w:ascii="Verdana" w:hAnsi="Verdana"/>
              <w:i/>
              <w:iCs/>
              <w:sz w:val="22"/>
              <w:szCs w:val="22"/>
            </w:rPr>
            <w:t>.</w:t>
          </w:r>
        </w:p>
      </w:sdtContent>
    </w:sdt>
    <w:p w14:paraId="133B936D" w14:textId="77777777" w:rsidR="0052034C" w:rsidRPr="00560E87" w:rsidRDefault="0052034C" w:rsidP="00B71D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6F936714" w14:textId="77777777" w:rsidR="0052034C" w:rsidRPr="00560E87" w:rsidRDefault="00000000">
      <w:pPr>
        <w:jc w:val="both"/>
        <w:rPr>
          <w:rFonts w:ascii="Verdana" w:eastAsia="Verdana" w:hAnsi="Verdana" w:cs="Verdana"/>
          <w:sz w:val="22"/>
          <w:szCs w:val="22"/>
        </w:rPr>
      </w:pPr>
      <w:r w:rsidRPr="00560E87">
        <w:rPr>
          <w:rFonts w:ascii="Verdana" w:eastAsia="Verdana" w:hAnsi="Verdana" w:cs="Verdana"/>
          <w:sz w:val="22"/>
          <w:szCs w:val="22"/>
        </w:rPr>
        <w:t xml:space="preserve">La nuova tariffa </w:t>
      </w:r>
      <w:r w:rsidRPr="00560E87">
        <w:rPr>
          <w:rFonts w:ascii="Verdana" w:eastAsia="Verdana" w:hAnsi="Verdana" w:cs="Verdana"/>
          <w:b/>
          <w:sz w:val="22"/>
          <w:szCs w:val="22"/>
        </w:rPr>
        <w:t xml:space="preserve">tutela i viaggiatori </w:t>
      </w:r>
      <w:sdt>
        <w:sdtPr>
          <w:rPr>
            <w:rFonts w:ascii="Verdana" w:hAnsi="Verdana"/>
            <w:sz w:val="22"/>
            <w:szCs w:val="22"/>
          </w:rPr>
          <w:tag w:val="goog_rdk_12"/>
          <w:id w:val="-606961507"/>
        </w:sdtPr>
        <w:sdtContent>
          <w:r w:rsidRPr="00560E87">
            <w:rPr>
              <w:rFonts w:ascii="Verdana" w:eastAsia="Verdana" w:hAnsi="Verdana" w:cs="Verdana"/>
              <w:b/>
              <w:sz w:val="22"/>
              <w:szCs w:val="22"/>
            </w:rPr>
            <w:t>in caso di cancellazione e</w:t>
          </w:r>
        </w:sdtContent>
      </w:sdt>
      <w:r w:rsidRPr="00560E87">
        <w:rPr>
          <w:rFonts w:ascii="Verdana" w:eastAsia="Verdana" w:hAnsi="Verdana" w:cs="Verdana"/>
          <w:b/>
          <w:sz w:val="22"/>
          <w:szCs w:val="22"/>
        </w:rPr>
        <w:t xml:space="preserve"> da eventuali imprevisti nel corso di attività outdoor</w:t>
      </w:r>
      <w:sdt>
        <w:sdtPr>
          <w:rPr>
            <w:rFonts w:ascii="Verdana" w:hAnsi="Verdana"/>
            <w:sz w:val="22"/>
            <w:szCs w:val="22"/>
          </w:rPr>
          <w:tag w:val="goog_rdk_13"/>
          <w:id w:val="1574622343"/>
        </w:sdtPr>
        <w:sdtContent>
          <w:r w:rsidRPr="00560E87">
            <w:rPr>
              <w:rFonts w:ascii="Verdana" w:eastAsia="Verdana" w:hAnsi="Verdana" w:cs="Verdana"/>
              <w:b/>
              <w:sz w:val="22"/>
              <w:szCs w:val="22"/>
            </w:rPr>
            <w:t>,</w:t>
          </w:r>
        </w:sdtContent>
      </w:sdt>
      <w:sdt>
        <w:sdtPr>
          <w:rPr>
            <w:rFonts w:ascii="Verdana" w:hAnsi="Verdana"/>
            <w:sz w:val="22"/>
            <w:szCs w:val="22"/>
          </w:rPr>
          <w:tag w:val="goog_rdk_14"/>
          <w:id w:val="-1612119281"/>
        </w:sdtPr>
        <w:sdtContent>
          <w:r w:rsidR="00B71DD5" w:rsidRPr="00560E87">
            <w:rPr>
              <w:rFonts w:ascii="Verdana" w:hAnsi="Verdana"/>
              <w:sz w:val="22"/>
              <w:szCs w:val="22"/>
            </w:rPr>
            <w:t xml:space="preserve"> </w:t>
          </w:r>
        </w:sdtContent>
      </w:sdt>
      <w:r w:rsidRPr="00560E87">
        <w:rPr>
          <w:rFonts w:ascii="Verdana" w:eastAsia="Verdana" w:hAnsi="Verdana" w:cs="Verdana"/>
          <w:sz w:val="22"/>
          <w:szCs w:val="22"/>
        </w:rPr>
        <w:t>integra</w:t>
      </w:r>
      <w:sdt>
        <w:sdtPr>
          <w:rPr>
            <w:rFonts w:ascii="Verdana" w:hAnsi="Verdana"/>
            <w:sz w:val="22"/>
            <w:szCs w:val="22"/>
          </w:rPr>
          <w:tag w:val="goog_rdk_15"/>
          <w:id w:val="-1859570269"/>
        </w:sdtPr>
        <w:sdtContent>
          <w:r w:rsidRPr="00560E87">
            <w:rPr>
              <w:rFonts w:ascii="Verdana" w:eastAsia="Verdana" w:hAnsi="Verdana" w:cs="Verdana"/>
              <w:sz w:val="22"/>
              <w:szCs w:val="22"/>
            </w:rPr>
            <w:t>ndo</w:t>
          </w:r>
        </w:sdtContent>
      </w:sdt>
      <w:r w:rsidRPr="00560E87">
        <w:rPr>
          <w:rFonts w:ascii="Verdana" w:eastAsia="Verdana" w:hAnsi="Verdana" w:cs="Verdana"/>
          <w:sz w:val="22"/>
          <w:szCs w:val="22"/>
        </w:rPr>
        <w:t xml:space="preserve"> nel costo del soggiorno alberghiero anche un’ampia polizza assicurativa.</w:t>
      </w:r>
    </w:p>
    <w:sdt>
      <w:sdtPr>
        <w:rPr>
          <w:rFonts w:ascii="Verdana" w:hAnsi="Verdana"/>
          <w:sz w:val="22"/>
          <w:szCs w:val="22"/>
        </w:rPr>
        <w:tag w:val="goog_rdk_18"/>
        <w:id w:val="-2108412156"/>
      </w:sdtPr>
      <w:sdtContent>
        <w:p w14:paraId="04E66A19" w14:textId="77777777" w:rsidR="0052034C" w:rsidRPr="00560E87" w:rsidRDefault="00000000">
          <w:pPr>
            <w:jc w:val="both"/>
            <w:rPr>
              <w:rFonts w:ascii="Verdana" w:eastAsia="Verdana" w:hAnsi="Verdana" w:cs="Verdana"/>
              <w:sz w:val="22"/>
              <w:szCs w:val="22"/>
            </w:rPr>
          </w:pPr>
          <w:sdt>
            <w:sdtPr>
              <w:rPr>
                <w:rFonts w:ascii="Verdana" w:hAnsi="Verdana"/>
                <w:sz w:val="22"/>
                <w:szCs w:val="22"/>
              </w:rPr>
              <w:tag w:val="goog_rdk_17"/>
              <w:id w:val="-144057757"/>
            </w:sdtPr>
            <w:sdtContent/>
          </w:sdt>
        </w:p>
      </w:sdtContent>
    </w:sdt>
    <w:sdt>
      <w:sdtPr>
        <w:rPr>
          <w:rFonts w:ascii="Verdana" w:hAnsi="Verdana"/>
          <w:sz w:val="22"/>
          <w:szCs w:val="22"/>
        </w:rPr>
        <w:tag w:val="goog_rdk_20"/>
        <w:id w:val="-1247262529"/>
      </w:sdtPr>
      <w:sdtContent>
        <w:p w14:paraId="1680F011" w14:textId="77777777" w:rsidR="0052034C" w:rsidRPr="00560E87" w:rsidRDefault="00000000">
          <w:pPr>
            <w:jc w:val="both"/>
            <w:rPr>
              <w:rFonts w:ascii="Verdana" w:eastAsia="Verdana" w:hAnsi="Verdana" w:cs="Verdana"/>
              <w:sz w:val="22"/>
              <w:szCs w:val="22"/>
            </w:rPr>
          </w:pPr>
          <w:sdt>
            <w:sdtPr>
              <w:rPr>
                <w:rFonts w:ascii="Verdana" w:hAnsi="Verdana"/>
                <w:sz w:val="22"/>
                <w:szCs w:val="22"/>
              </w:rPr>
              <w:tag w:val="goog_rdk_19"/>
              <w:id w:val="239996965"/>
            </w:sdtPr>
            <w:sdtContent>
              <w:r w:rsidRPr="00560E87">
                <w:rPr>
                  <w:rFonts w:ascii="Verdana" w:eastAsia="Verdana" w:hAnsi="Verdana" w:cs="Verdana"/>
                  <w:sz w:val="22"/>
                  <w:szCs w:val="22"/>
                </w:rPr>
                <w:t>Questa nuova tariffa garantisce, inoltre, il rimborso fino al 100% dell’importo prepagato in caso di annullamento per eventi imprevisti, aggiunge la copertura assicurativa in caso di furto o mancata consegna del bagaglio e garantisce l’assistenza stradale e la copertura delle spese di alloggio in caso di permanenza forzata nella città di soggiorno.</w:t>
              </w:r>
            </w:sdtContent>
          </w:sdt>
        </w:p>
      </w:sdtContent>
    </w:sdt>
    <w:p w14:paraId="6B866B61" w14:textId="77777777" w:rsidR="0052034C" w:rsidRPr="00560E87" w:rsidRDefault="0052034C">
      <w:pPr>
        <w:jc w:val="both"/>
        <w:rPr>
          <w:rFonts w:ascii="Verdana" w:eastAsia="Verdana" w:hAnsi="Verdana" w:cs="Verdana"/>
          <w:sz w:val="22"/>
          <w:szCs w:val="22"/>
        </w:rPr>
      </w:pPr>
    </w:p>
    <w:p w14:paraId="1ED252B7" w14:textId="77777777" w:rsidR="0052034C" w:rsidRPr="00560E8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2"/>
          <w:szCs w:val="22"/>
        </w:rPr>
      </w:pPr>
      <w:r w:rsidRPr="00560E87">
        <w:rPr>
          <w:rFonts w:ascii="Verdana" w:eastAsia="Verdana" w:hAnsi="Verdana" w:cs="Verdana"/>
          <w:sz w:val="22"/>
          <w:szCs w:val="22"/>
        </w:rPr>
        <w:t xml:space="preserve">La soluzione </w:t>
      </w:r>
      <w:proofErr w:type="spellStart"/>
      <w:r w:rsidRPr="00560E87">
        <w:rPr>
          <w:rFonts w:ascii="Verdana" w:eastAsia="Verdana" w:hAnsi="Verdana" w:cs="Verdana"/>
          <w:sz w:val="22"/>
          <w:szCs w:val="22"/>
        </w:rPr>
        <w:t>BeSafe</w:t>
      </w:r>
      <w:proofErr w:type="spellEnd"/>
      <w:r w:rsidRPr="00560E87">
        <w:rPr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560E87">
        <w:rPr>
          <w:rFonts w:ascii="Verdana" w:eastAsia="Verdana" w:hAnsi="Verdana" w:cs="Verdana"/>
          <w:sz w:val="22"/>
          <w:szCs w:val="22"/>
        </w:rPr>
        <w:t>Summer</w:t>
      </w:r>
      <w:proofErr w:type="spellEnd"/>
      <w:sdt>
        <w:sdtPr>
          <w:rPr>
            <w:rFonts w:ascii="Verdana" w:hAnsi="Verdana"/>
            <w:sz w:val="22"/>
            <w:szCs w:val="22"/>
          </w:rPr>
          <w:tag w:val="goog_rdk_21"/>
          <w:id w:val="602539884"/>
        </w:sdtPr>
        <w:sdtContent>
          <w:r w:rsidRPr="00560E87">
            <w:rPr>
              <w:rFonts w:ascii="Verdana" w:eastAsia="Verdana" w:hAnsi="Verdana" w:cs="Verdana"/>
              <w:sz w:val="22"/>
              <w:szCs w:val="22"/>
            </w:rPr>
            <w:t xml:space="preserve"> Plus</w:t>
          </w:r>
        </w:sdtContent>
      </w:sdt>
      <w:r w:rsidRPr="00560E87">
        <w:rPr>
          <w:rFonts w:ascii="Verdana" w:eastAsia="Verdana" w:hAnsi="Verdana" w:cs="Verdana"/>
          <w:sz w:val="22"/>
          <w:szCs w:val="22"/>
        </w:rPr>
        <w:t xml:space="preserve">, </w:t>
      </w:r>
      <w:r w:rsidRPr="00560E87">
        <w:rPr>
          <w:rFonts w:ascii="Verdana" w:eastAsia="Verdana" w:hAnsi="Verdana" w:cs="Verdana"/>
          <w:color w:val="000000"/>
          <w:sz w:val="22"/>
          <w:szCs w:val="22"/>
        </w:rPr>
        <w:t xml:space="preserve">attiva </w:t>
      </w:r>
      <w:r w:rsidRPr="00560E87">
        <w:rPr>
          <w:rFonts w:ascii="Verdana" w:eastAsia="Verdana" w:hAnsi="Verdana" w:cs="Verdana"/>
          <w:sz w:val="22"/>
          <w:szCs w:val="22"/>
        </w:rPr>
        <w:t xml:space="preserve">dall’atto della prenotazione al </w:t>
      </w:r>
      <w:r w:rsidR="00B71DD5" w:rsidRPr="00560E87">
        <w:rPr>
          <w:rFonts w:ascii="Verdana" w:eastAsia="Verdana" w:hAnsi="Verdana" w:cs="Verdana"/>
          <w:sz w:val="22"/>
          <w:szCs w:val="22"/>
        </w:rPr>
        <w:t>check-out</w:t>
      </w:r>
      <w:r w:rsidRPr="00560E87">
        <w:rPr>
          <w:rFonts w:ascii="Verdana" w:eastAsia="Verdana" w:hAnsi="Verdana" w:cs="Verdana"/>
          <w:sz w:val="22"/>
          <w:szCs w:val="22"/>
        </w:rPr>
        <w:t>,</w:t>
      </w:r>
      <w:r w:rsidRPr="00560E87">
        <w:rPr>
          <w:rFonts w:ascii="Verdana" w:eastAsia="Verdana" w:hAnsi="Verdana" w:cs="Verdana"/>
          <w:color w:val="000000"/>
          <w:sz w:val="22"/>
          <w:szCs w:val="22"/>
        </w:rPr>
        <w:t xml:space="preserve"> include la responsabilità civile verso terzi</w:t>
      </w:r>
      <w:r w:rsidRPr="00560E87">
        <w:rPr>
          <w:rFonts w:ascii="Verdana" w:eastAsia="Verdana" w:hAnsi="Verdana" w:cs="Verdana"/>
          <w:sz w:val="22"/>
          <w:szCs w:val="22"/>
        </w:rPr>
        <w:t>, l’assistenza sanitaria e la copertura delle spese mediche e di medicinali in caso di infortunio o malattia</w:t>
      </w:r>
      <w:sdt>
        <w:sdtPr>
          <w:rPr>
            <w:rFonts w:ascii="Verdana" w:hAnsi="Verdana"/>
            <w:sz w:val="22"/>
            <w:szCs w:val="22"/>
          </w:rPr>
          <w:tag w:val="goog_rdk_22"/>
          <w:id w:val="342673701"/>
        </w:sdtPr>
        <w:sdtContent>
          <w:r w:rsidRPr="00560E87">
            <w:rPr>
              <w:rFonts w:ascii="Verdana" w:eastAsia="Verdana" w:hAnsi="Verdana" w:cs="Verdana"/>
              <w:sz w:val="22"/>
              <w:szCs w:val="22"/>
            </w:rPr>
            <w:t xml:space="preserve"> durante attività outdoor, sia al mare che in montagna</w:t>
          </w:r>
        </w:sdtContent>
      </w:sdt>
      <w:r w:rsidRPr="00560E87">
        <w:rPr>
          <w:rFonts w:ascii="Verdana" w:eastAsia="Verdana" w:hAnsi="Verdana" w:cs="Verdana"/>
          <w:sz w:val="22"/>
          <w:szCs w:val="22"/>
        </w:rPr>
        <w:t>.</w:t>
      </w:r>
    </w:p>
    <w:p w14:paraId="05BBEE4E" w14:textId="77777777" w:rsidR="0052034C" w:rsidRPr="00560E87" w:rsidRDefault="005203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15B1E62E" w14:textId="77777777" w:rsidR="0052034C" w:rsidRPr="00560E8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i/>
          <w:color w:val="000000"/>
          <w:sz w:val="22"/>
          <w:szCs w:val="22"/>
        </w:rPr>
      </w:pPr>
      <w:r w:rsidRPr="00560E87">
        <w:rPr>
          <w:rFonts w:ascii="Verdana" w:eastAsia="Verdana" w:hAnsi="Verdana" w:cs="Verdana"/>
          <w:color w:val="000000"/>
          <w:sz w:val="22"/>
          <w:szCs w:val="22"/>
        </w:rPr>
        <w:t xml:space="preserve">Alla BTM di Bari </w:t>
      </w:r>
      <w:proofErr w:type="spellStart"/>
      <w:r w:rsidRPr="00560E87">
        <w:rPr>
          <w:rFonts w:ascii="Verdana" w:eastAsia="Verdana" w:hAnsi="Verdana" w:cs="Verdana"/>
          <w:color w:val="000000"/>
          <w:sz w:val="22"/>
          <w:szCs w:val="22"/>
        </w:rPr>
        <w:t>BeSafe</w:t>
      </w:r>
      <w:proofErr w:type="spellEnd"/>
      <w:sdt>
        <w:sdtPr>
          <w:rPr>
            <w:rFonts w:ascii="Verdana" w:hAnsi="Verdana"/>
            <w:sz w:val="22"/>
            <w:szCs w:val="22"/>
          </w:rPr>
          <w:tag w:val="goog_rdk_26"/>
          <w:id w:val="-913617753"/>
        </w:sdtPr>
        <w:sdtContent>
          <w:r w:rsidRPr="00560E87">
            <w:rPr>
              <w:rFonts w:ascii="Verdana" w:eastAsia="Verdana" w:hAnsi="Verdana" w:cs="Verdana"/>
              <w:color w:val="000000"/>
              <w:sz w:val="22"/>
              <w:szCs w:val="22"/>
            </w:rPr>
            <w:t xml:space="preserve"> Group</w:t>
          </w:r>
        </w:sdtContent>
      </w:sdt>
      <w:r w:rsidRPr="00560E87">
        <w:rPr>
          <w:rFonts w:ascii="Verdana" w:eastAsia="Verdana" w:hAnsi="Verdana" w:cs="Verdana"/>
          <w:color w:val="000000"/>
          <w:sz w:val="22"/>
          <w:szCs w:val="22"/>
        </w:rPr>
        <w:t xml:space="preserve"> sarà anche lo sponsor ufficiale degli eventi organizzati dal 27 al 29 febbraio e vedrà il suo CEO</w:t>
      </w:r>
      <w:sdt>
        <w:sdtPr>
          <w:rPr>
            <w:rFonts w:ascii="Verdana" w:hAnsi="Verdana"/>
            <w:sz w:val="22"/>
            <w:szCs w:val="22"/>
          </w:rPr>
          <w:tag w:val="goog_rdk_27"/>
          <w:id w:val="-364755072"/>
        </w:sdtPr>
        <w:sdtContent>
          <w:r w:rsidRPr="00560E87">
            <w:rPr>
              <w:rFonts w:ascii="Verdana" w:eastAsia="Verdana" w:hAnsi="Verdana" w:cs="Verdana"/>
              <w:color w:val="000000"/>
              <w:sz w:val="22"/>
              <w:szCs w:val="22"/>
            </w:rPr>
            <w:t xml:space="preserve"> e co-founder</w:t>
          </w:r>
        </w:sdtContent>
      </w:sdt>
      <w:r w:rsidRPr="00560E87">
        <w:rPr>
          <w:rFonts w:ascii="Verdana" w:eastAsia="Verdana" w:hAnsi="Verdana" w:cs="Verdana"/>
          <w:color w:val="000000"/>
          <w:sz w:val="22"/>
          <w:szCs w:val="22"/>
        </w:rPr>
        <w:t xml:space="preserve">, </w:t>
      </w:r>
      <w:r w:rsidRPr="00560E87">
        <w:rPr>
          <w:rFonts w:ascii="Verdana" w:eastAsia="Verdana" w:hAnsi="Verdana" w:cs="Verdana"/>
          <w:color w:val="0D0D0D"/>
          <w:sz w:val="22"/>
          <w:szCs w:val="22"/>
        </w:rPr>
        <w:t>Alessandro Bartolucci, tra gli ospiti del panel</w:t>
      </w:r>
      <w:r w:rsidRPr="00560E87">
        <w:rPr>
          <w:rFonts w:ascii="Verdana" w:eastAsia="Verdana" w:hAnsi="Verdana" w:cs="Verdana"/>
          <w:color w:val="000000"/>
          <w:sz w:val="22"/>
          <w:szCs w:val="22"/>
        </w:rPr>
        <w:t xml:space="preserve"> del 28 febbraio dal titolo: “</w:t>
      </w:r>
      <w:r w:rsidRPr="00560E87">
        <w:rPr>
          <w:rFonts w:ascii="Verdana" w:eastAsia="Verdana" w:hAnsi="Verdana" w:cs="Verdana"/>
          <w:i/>
          <w:color w:val="000000"/>
          <w:sz w:val="22"/>
          <w:szCs w:val="22"/>
        </w:rPr>
        <w:t xml:space="preserve">Guida pratica alle prenotazioni dirette: come diminuire i costi di </w:t>
      </w:r>
      <w:proofErr w:type="spellStart"/>
      <w:r w:rsidRPr="00560E87">
        <w:rPr>
          <w:rFonts w:ascii="Verdana" w:eastAsia="Verdana" w:hAnsi="Verdana" w:cs="Verdana"/>
          <w:i/>
          <w:color w:val="000000"/>
          <w:sz w:val="22"/>
          <w:szCs w:val="22"/>
        </w:rPr>
        <w:t>itermediazione</w:t>
      </w:r>
      <w:proofErr w:type="spellEnd"/>
      <w:r w:rsidRPr="00560E87">
        <w:rPr>
          <w:rFonts w:ascii="Verdana" w:eastAsia="Verdana" w:hAnsi="Verdana" w:cs="Verdana"/>
          <w:i/>
          <w:color w:val="000000"/>
          <w:sz w:val="22"/>
          <w:szCs w:val="22"/>
        </w:rPr>
        <w:t xml:space="preserve"> con gli strumenti giusti.”. </w:t>
      </w:r>
    </w:p>
    <w:p w14:paraId="64D81CE5" w14:textId="77777777" w:rsidR="0052034C" w:rsidRPr="00560E87" w:rsidRDefault="0052034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sdt>
      <w:sdtPr>
        <w:rPr>
          <w:rFonts w:ascii="Verdana" w:hAnsi="Verdana"/>
          <w:sz w:val="22"/>
          <w:szCs w:val="22"/>
        </w:rPr>
        <w:tag w:val="goog_rdk_30"/>
        <w:id w:val="1540547524"/>
      </w:sdtPr>
      <w:sdtContent>
        <w:p w14:paraId="51D96125" w14:textId="77777777" w:rsidR="0052034C" w:rsidRPr="00560E8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Verdana" w:eastAsia="Verdana" w:hAnsi="Verdana" w:cs="Verdana"/>
              <w:b/>
              <w:color w:val="C00000"/>
              <w:sz w:val="22"/>
              <w:szCs w:val="22"/>
              <w:lang w:val="en-US"/>
            </w:rPr>
          </w:pPr>
          <w:r w:rsidRPr="00560E87">
            <w:rPr>
              <w:rFonts w:ascii="Verdana" w:eastAsia="Verdana" w:hAnsi="Verdana" w:cs="Verdana"/>
              <w:b/>
              <w:color w:val="C00000"/>
              <w:sz w:val="22"/>
              <w:szCs w:val="22"/>
              <w:lang w:val="en-US"/>
            </w:rPr>
            <w:t>BESAFE GROUP ALLA BUSINESS TOURISM MANAGEMENT</w:t>
          </w:r>
          <w:sdt>
            <w:sdtPr>
              <w:rPr>
                <w:rFonts w:ascii="Verdana" w:hAnsi="Verdana"/>
                <w:sz w:val="22"/>
                <w:szCs w:val="22"/>
              </w:rPr>
              <w:tag w:val="goog_rdk_28"/>
              <w:id w:val="-1898736338"/>
            </w:sdtPr>
            <w:sdtContent>
              <w:sdt>
                <w:sdtPr>
                  <w:rPr>
                    <w:rFonts w:ascii="Verdana" w:hAnsi="Verdana"/>
                    <w:sz w:val="22"/>
                    <w:szCs w:val="22"/>
                  </w:rPr>
                  <w:tag w:val="goog_rdk_29"/>
                  <w:id w:val="1597356668"/>
                </w:sdtPr>
                <w:sdtContent/>
              </w:sdt>
            </w:sdtContent>
          </w:sdt>
        </w:p>
      </w:sdtContent>
    </w:sdt>
    <w:p w14:paraId="1B70AE1F" w14:textId="77777777" w:rsidR="0052034C" w:rsidRPr="00560E8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color w:val="C00000"/>
          <w:sz w:val="22"/>
          <w:szCs w:val="22"/>
        </w:rPr>
      </w:pPr>
      <w:sdt>
        <w:sdtPr>
          <w:rPr>
            <w:rFonts w:ascii="Verdana" w:hAnsi="Verdana"/>
            <w:sz w:val="22"/>
            <w:szCs w:val="22"/>
          </w:rPr>
          <w:tag w:val="goog_rdk_31"/>
          <w:id w:val="974565478"/>
        </w:sdtPr>
        <w:sdtContent>
          <w:r w:rsidRPr="00560E87">
            <w:rPr>
              <w:rFonts w:ascii="Verdana" w:eastAsia="Verdana" w:hAnsi="Verdana" w:cs="Verdana"/>
              <w:b/>
              <w:color w:val="C00000"/>
              <w:sz w:val="22"/>
              <w:szCs w:val="22"/>
            </w:rPr>
            <w:t>27-29 febbraio - stand 102A</w:t>
          </w:r>
        </w:sdtContent>
      </w:sdt>
    </w:p>
    <w:p w14:paraId="4CD4A165" w14:textId="77777777" w:rsidR="00B71DD5" w:rsidRPr="00560E87" w:rsidRDefault="00B71DD5" w:rsidP="00B71DD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Arial"/>
          <w:color w:val="000000"/>
          <w:sz w:val="22"/>
          <w:szCs w:val="22"/>
        </w:rPr>
      </w:pPr>
    </w:p>
    <w:p w14:paraId="14407A22" w14:textId="77777777" w:rsidR="00B71DD5" w:rsidRPr="00560E87" w:rsidRDefault="00B71DD5" w:rsidP="00B71DD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Arial"/>
          <w:color w:val="000000"/>
          <w:sz w:val="22"/>
          <w:szCs w:val="22"/>
        </w:rPr>
      </w:pPr>
    </w:p>
    <w:p w14:paraId="089A270C" w14:textId="77777777" w:rsidR="0052034C" w:rsidRPr="00560E8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BA0C2F"/>
          <w:sz w:val="22"/>
          <w:szCs w:val="22"/>
        </w:rPr>
      </w:pPr>
      <w:r w:rsidRPr="00560E87">
        <w:rPr>
          <w:rFonts w:ascii="Verdana" w:eastAsia="Verdana" w:hAnsi="Verdana" w:cs="Verdana"/>
          <w:color w:val="BA0C2F"/>
          <w:sz w:val="22"/>
          <w:szCs w:val="22"/>
        </w:rPr>
        <w:t xml:space="preserve">Informazioni: </w:t>
      </w:r>
      <w:hyperlink r:id="rId9">
        <w:r w:rsidRPr="00560E87">
          <w:rPr>
            <w:rFonts w:ascii="Verdana" w:eastAsia="Verdana" w:hAnsi="Verdana" w:cs="Verdana"/>
            <w:color w:val="0000FF"/>
            <w:sz w:val="22"/>
            <w:szCs w:val="22"/>
            <w:u w:val="single"/>
          </w:rPr>
          <w:t>https://besafesuite.com/besaferate/tariffe/besafe-summer/</w:t>
        </w:r>
      </w:hyperlink>
    </w:p>
    <w:p w14:paraId="1CD8AFC8" w14:textId="77777777" w:rsidR="0052034C" w:rsidRPr="00560E87" w:rsidRDefault="0052034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BA0C2F"/>
          <w:sz w:val="20"/>
          <w:szCs w:val="20"/>
        </w:rPr>
      </w:pPr>
    </w:p>
    <w:p w14:paraId="3FDC5CE1" w14:textId="77777777" w:rsidR="00B71DD5" w:rsidRPr="00560E87" w:rsidRDefault="00B71DD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BA0C2F"/>
          <w:sz w:val="20"/>
          <w:szCs w:val="20"/>
        </w:rPr>
      </w:pPr>
    </w:p>
    <w:p w14:paraId="03E3F9AF" w14:textId="77777777" w:rsidR="00B71DD5" w:rsidRPr="00560E87" w:rsidRDefault="00B71DD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BA0C2F"/>
          <w:sz w:val="20"/>
          <w:szCs w:val="20"/>
        </w:rPr>
      </w:pPr>
    </w:p>
    <w:p w14:paraId="5BEE6F29" w14:textId="77777777" w:rsidR="0052034C" w:rsidRPr="00560E8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BA0C2F"/>
          <w:sz w:val="20"/>
          <w:szCs w:val="20"/>
        </w:rPr>
      </w:pPr>
      <w:r w:rsidRPr="00560E87">
        <w:rPr>
          <w:rFonts w:ascii="Verdana" w:eastAsia="Verdana" w:hAnsi="Verdana" w:cs="Verdana"/>
          <w:color w:val="BA0C2F"/>
          <w:sz w:val="20"/>
          <w:szCs w:val="20"/>
        </w:rPr>
        <w:lastRenderedPageBreak/>
        <w:t>Per informazioni alla s</w:t>
      </w:r>
      <w:r w:rsidRPr="00560E87">
        <w:rPr>
          <w:rFonts w:ascii="Verdana" w:eastAsia="Verdana" w:hAnsi="Verdana" w:cs="Verdana"/>
          <w:color w:val="A41C35"/>
          <w:sz w:val="20"/>
          <w:szCs w:val="20"/>
        </w:rPr>
        <w:t>tampa: </w:t>
      </w:r>
      <w:r w:rsidRPr="00560E87">
        <w:rPr>
          <w:rFonts w:ascii="Verdana" w:eastAsia="Verdana" w:hAnsi="Verdana" w:cs="Verdana"/>
          <w:color w:val="383838"/>
          <w:sz w:val="20"/>
          <w:szCs w:val="20"/>
        </w:rPr>
        <w:t xml:space="preserve">Ferdeghini Comunicazione </w:t>
      </w:r>
      <w:proofErr w:type="spellStart"/>
      <w:r w:rsidRPr="00560E87">
        <w:rPr>
          <w:rFonts w:ascii="Verdana" w:eastAsia="Verdana" w:hAnsi="Verdana" w:cs="Verdana"/>
          <w:color w:val="383838"/>
          <w:sz w:val="20"/>
          <w:szCs w:val="20"/>
        </w:rPr>
        <w:t>Srl</w:t>
      </w:r>
      <w:proofErr w:type="spellEnd"/>
      <w:r w:rsidRPr="00560E87">
        <w:rPr>
          <w:rFonts w:ascii="Verdana" w:eastAsia="Verdana" w:hAnsi="Verdana" w:cs="Verdana"/>
          <w:color w:val="383838"/>
          <w:sz w:val="20"/>
          <w:szCs w:val="20"/>
        </w:rPr>
        <w:t> - ferdeghinicomunicazione.it </w:t>
      </w:r>
    </w:p>
    <w:p w14:paraId="652B67C3" w14:textId="77777777" w:rsidR="0052034C" w:rsidRPr="00560E87" w:rsidRDefault="0052034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BA0C2F"/>
          <w:sz w:val="20"/>
          <w:szCs w:val="20"/>
        </w:rPr>
      </w:pPr>
    </w:p>
    <w:p w14:paraId="4D3884F2" w14:textId="77777777" w:rsidR="0052034C" w:rsidRPr="00560E8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 w:rsidRPr="00560E87">
        <w:rPr>
          <w:rFonts w:ascii="Verdana" w:eastAsia="Verdana" w:hAnsi="Verdana" w:cs="Verdana"/>
          <w:color w:val="BA0C2F"/>
          <w:sz w:val="20"/>
          <w:szCs w:val="20"/>
        </w:rPr>
        <w:t>Sara Ferdeghini</w:t>
      </w:r>
      <w:r w:rsidRPr="00560E87">
        <w:rPr>
          <w:rFonts w:ascii="Verdana" w:eastAsia="Verdana" w:hAnsi="Verdana" w:cs="Verdana"/>
          <w:color w:val="000000"/>
          <w:sz w:val="20"/>
          <w:szCs w:val="20"/>
        </w:rPr>
        <w:t> </w:t>
      </w:r>
      <w:hyperlink r:id="rId10">
        <w:r w:rsidRPr="00560E87">
          <w:rPr>
            <w:rFonts w:ascii="Verdana" w:eastAsia="Verdana" w:hAnsi="Verdana" w:cs="Verdana"/>
            <w:color w:val="000000"/>
            <w:sz w:val="20"/>
            <w:szCs w:val="20"/>
          </w:rPr>
          <w:t>sara@ferdeghinicomunicazione.it</w:t>
        </w:r>
      </w:hyperlink>
      <w:r w:rsidRPr="00560E87">
        <w:rPr>
          <w:rFonts w:ascii="Verdana" w:eastAsia="Verdana" w:hAnsi="Verdana" w:cs="Verdana"/>
          <w:color w:val="000000"/>
          <w:sz w:val="20"/>
          <w:szCs w:val="20"/>
        </w:rPr>
        <w:t> – cell: 335.7488592</w:t>
      </w:r>
    </w:p>
    <w:p w14:paraId="0C512157" w14:textId="77777777" w:rsidR="0052034C" w:rsidRPr="00560E8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 w:rsidRPr="00560E87">
        <w:rPr>
          <w:rFonts w:ascii="Verdana" w:eastAsia="Verdana" w:hAnsi="Verdana" w:cs="Verdana"/>
          <w:color w:val="BA0C2F"/>
          <w:sz w:val="20"/>
          <w:szCs w:val="20"/>
        </w:rPr>
        <w:t>Veronica Cristina Cappennani</w:t>
      </w:r>
      <w:r w:rsidRPr="00560E87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hyperlink r:id="rId11">
        <w:r w:rsidRPr="00560E87">
          <w:rPr>
            <w:rFonts w:ascii="Verdana" w:eastAsia="Verdana" w:hAnsi="Verdana" w:cs="Verdana"/>
            <w:color w:val="000000"/>
            <w:sz w:val="20"/>
            <w:szCs w:val="20"/>
          </w:rPr>
          <w:t>cappennani@ferdeghinicomunicazione.it</w:t>
        </w:r>
      </w:hyperlink>
      <w:r w:rsidRPr="00560E87">
        <w:rPr>
          <w:rFonts w:ascii="Verdana" w:eastAsia="Verdana" w:hAnsi="Verdana" w:cs="Verdana"/>
          <w:color w:val="000000"/>
          <w:sz w:val="20"/>
          <w:szCs w:val="20"/>
        </w:rPr>
        <w:t xml:space="preserve"> - cell: 333.8896148</w:t>
      </w:r>
    </w:p>
    <w:p w14:paraId="1F78CFE3" w14:textId="77777777" w:rsidR="0052034C" w:rsidRPr="00560E87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 w:rsidRPr="00560E87">
        <w:rPr>
          <w:rFonts w:ascii="Verdana" w:eastAsia="Verdana" w:hAnsi="Verdana" w:cs="Verdana"/>
          <w:color w:val="BA0C2F"/>
          <w:sz w:val="20"/>
          <w:szCs w:val="20"/>
        </w:rPr>
        <w:t>Camilla Maderna</w:t>
      </w:r>
      <w:r w:rsidRPr="00560E87">
        <w:rPr>
          <w:rFonts w:ascii="Verdana" w:eastAsia="Verdana" w:hAnsi="Verdana" w:cs="Verdana"/>
          <w:color w:val="000000"/>
          <w:sz w:val="20"/>
          <w:szCs w:val="20"/>
        </w:rPr>
        <w:t> </w:t>
      </w:r>
      <w:hyperlink r:id="rId12">
        <w:r w:rsidRPr="00560E87">
          <w:rPr>
            <w:rFonts w:ascii="Verdana" w:eastAsia="Verdana" w:hAnsi="Verdana" w:cs="Verdana"/>
            <w:color w:val="000000"/>
            <w:sz w:val="20"/>
            <w:szCs w:val="20"/>
          </w:rPr>
          <w:t>maderna@ferdeghinicomunicazione.it</w:t>
        </w:r>
      </w:hyperlink>
      <w:r w:rsidRPr="00560E87">
        <w:rPr>
          <w:rFonts w:ascii="Verdana" w:eastAsia="Verdana" w:hAnsi="Verdana" w:cs="Verdana"/>
          <w:color w:val="000000"/>
          <w:sz w:val="20"/>
          <w:szCs w:val="20"/>
        </w:rPr>
        <w:t> – cell: 348.4792390</w:t>
      </w:r>
    </w:p>
    <w:p w14:paraId="78CC03AA" w14:textId="77777777" w:rsidR="0052034C" w:rsidRPr="00560E87" w:rsidRDefault="0052034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14:paraId="45B5868C" w14:textId="77777777" w:rsidR="0052034C" w:rsidRPr="00560E87" w:rsidRDefault="0052034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14:paraId="5FF77104" w14:textId="77777777" w:rsidR="0052034C" w:rsidRPr="00560E87" w:rsidRDefault="00000000">
      <w:pPr>
        <w:jc w:val="both"/>
        <w:rPr>
          <w:rFonts w:ascii="Verdana" w:eastAsia="Verdana" w:hAnsi="Verdana" w:cs="Verdana"/>
          <w:i/>
          <w:color w:val="000000"/>
          <w:sz w:val="20"/>
          <w:szCs w:val="20"/>
        </w:rPr>
      </w:pPr>
      <w:r w:rsidRPr="00560E87">
        <w:rPr>
          <w:rFonts w:ascii="Verdana" w:eastAsia="Verdana" w:hAnsi="Verdana" w:cs="Verdana"/>
          <w:b/>
          <w:color w:val="C00000"/>
          <w:sz w:val="20"/>
          <w:szCs w:val="20"/>
        </w:rPr>
        <w:t>BESAFE GROUP</w:t>
      </w:r>
      <w:r w:rsidRPr="00560E87">
        <w:rPr>
          <w:rFonts w:ascii="Verdana" w:eastAsia="Verdana" w:hAnsi="Verdana" w:cs="Verdana"/>
          <w:i/>
          <w:color w:val="C00000"/>
          <w:sz w:val="20"/>
          <w:szCs w:val="20"/>
        </w:rPr>
        <w:t xml:space="preserve"> </w:t>
      </w:r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 xml:space="preserve">è un’azienda </w:t>
      </w:r>
      <w:proofErr w:type="spellStart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>insurtech</w:t>
      </w:r>
      <w:proofErr w:type="spellEnd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 xml:space="preserve"> specializzata nel settore dell’</w:t>
      </w:r>
      <w:proofErr w:type="spellStart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>hospitality</w:t>
      </w:r>
      <w:proofErr w:type="spellEnd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 xml:space="preserve"> e del travel. Dal 2017, </w:t>
      </w:r>
      <w:proofErr w:type="spellStart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>BeSafe</w:t>
      </w:r>
      <w:proofErr w:type="spellEnd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 xml:space="preserve"> Group progetta, sviluppa e distribuisce prodotti tech e software, offrendo soluzioni assicurative e prodotti flessibili e affidabili a beneficio degli operatori turistici e dei viaggiatori. I prodotti di </w:t>
      </w:r>
      <w:proofErr w:type="spellStart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>BeSafe</w:t>
      </w:r>
      <w:proofErr w:type="spellEnd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 xml:space="preserve"> disponibili oggi sul mercato sono due: </w:t>
      </w:r>
      <w:proofErr w:type="spellStart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>BeSafe</w:t>
      </w:r>
      <w:proofErr w:type="spellEnd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 xml:space="preserve"> </w:t>
      </w:r>
      <w:proofErr w:type="spellStart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>Pay</w:t>
      </w:r>
      <w:proofErr w:type="spellEnd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 xml:space="preserve"> e </w:t>
      </w:r>
      <w:proofErr w:type="spellStart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>BeSafe</w:t>
      </w:r>
      <w:proofErr w:type="spellEnd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 xml:space="preserve"> Rate. </w:t>
      </w:r>
      <w:proofErr w:type="spellStart"/>
      <w:r w:rsidRPr="00560E87">
        <w:rPr>
          <w:rFonts w:ascii="Verdana" w:eastAsia="Verdana" w:hAnsi="Verdana" w:cs="Verdana"/>
          <w:b/>
          <w:i/>
          <w:color w:val="000000"/>
          <w:sz w:val="20"/>
          <w:szCs w:val="20"/>
        </w:rPr>
        <w:t>BeSafe</w:t>
      </w:r>
      <w:proofErr w:type="spellEnd"/>
      <w:r w:rsidRPr="00560E87">
        <w:rPr>
          <w:rFonts w:ascii="Verdana" w:eastAsia="Verdana" w:hAnsi="Verdana" w:cs="Verdana"/>
          <w:b/>
          <w:i/>
          <w:color w:val="000000"/>
          <w:sz w:val="20"/>
          <w:szCs w:val="20"/>
        </w:rPr>
        <w:t xml:space="preserve"> </w:t>
      </w:r>
      <w:proofErr w:type="spellStart"/>
      <w:r w:rsidRPr="00560E87">
        <w:rPr>
          <w:rFonts w:ascii="Verdana" w:eastAsia="Verdana" w:hAnsi="Verdana" w:cs="Verdana"/>
          <w:b/>
          <w:i/>
          <w:color w:val="000000"/>
          <w:sz w:val="20"/>
          <w:szCs w:val="20"/>
        </w:rPr>
        <w:t>Pay</w:t>
      </w:r>
      <w:proofErr w:type="spellEnd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 xml:space="preserve"> è il gateway di pagamento dedicato al mondo dell’ospitalità che automatizza l'intera gestione dei pagamenti mentre </w:t>
      </w:r>
      <w:proofErr w:type="spellStart"/>
      <w:r w:rsidRPr="00560E87">
        <w:rPr>
          <w:rFonts w:ascii="Verdana" w:eastAsia="Verdana" w:hAnsi="Verdana" w:cs="Verdana"/>
          <w:b/>
          <w:i/>
          <w:color w:val="000000"/>
          <w:sz w:val="20"/>
          <w:szCs w:val="20"/>
        </w:rPr>
        <w:t>BeSafe</w:t>
      </w:r>
      <w:proofErr w:type="spellEnd"/>
      <w:r w:rsidRPr="00560E87">
        <w:rPr>
          <w:rFonts w:ascii="Verdana" w:eastAsia="Verdana" w:hAnsi="Verdana" w:cs="Verdana"/>
          <w:b/>
          <w:i/>
          <w:color w:val="000000"/>
          <w:sz w:val="20"/>
          <w:szCs w:val="20"/>
        </w:rPr>
        <w:t xml:space="preserve"> Rate</w:t>
      </w:r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 xml:space="preserve"> fornisce soluzioni assicurative personalizzate a tutela di viaggiatori e operatori turistici quali hotel, tour operator e agenzie di viaggi. </w:t>
      </w:r>
    </w:p>
    <w:p w14:paraId="32B77D39" w14:textId="77777777" w:rsidR="0052034C" w:rsidRPr="00560E87" w:rsidRDefault="00000000">
      <w:pPr>
        <w:jc w:val="both"/>
        <w:rPr>
          <w:rFonts w:ascii="Verdana" w:eastAsia="Verdana" w:hAnsi="Verdana" w:cs="Verdana"/>
          <w:i/>
          <w:color w:val="000000"/>
          <w:sz w:val="20"/>
          <w:szCs w:val="20"/>
        </w:rPr>
      </w:pPr>
      <w:proofErr w:type="spellStart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>BeSafe</w:t>
      </w:r>
      <w:proofErr w:type="spellEnd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 xml:space="preserve"> è utilizzata da oltre 1800 hotel, agenzie e tour operator presenti in 9 paesi: Italia, Antille Francesi, Cile, Caraibi, Emirati Arabi, Francia, Grecia, Portogallo e Spagna. </w:t>
      </w:r>
    </w:p>
    <w:p w14:paraId="444BB438" w14:textId="77777777" w:rsidR="0052034C" w:rsidRDefault="00000000">
      <w:pPr>
        <w:jc w:val="both"/>
        <w:rPr>
          <w:rFonts w:ascii="Verdana" w:eastAsia="Verdana" w:hAnsi="Verdana" w:cs="Verdana"/>
          <w:i/>
          <w:color w:val="000000"/>
          <w:sz w:val="20"/>
          <w:szCs w:val="20"/>
        </w:rPr>
      </w:pPr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 xml:space="preserve">I viaggiatori assicurati nel mondo con </w:t>
      </w:r>
      <w:proofErr w:type="spellStart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>BeSafe</w:t>
      </w:r>
      <w:proofErr w:type="spellEnd"/>
      <w:r w:rsidRPr="00560E87">
        <w:rPr>
          <w:rFonts w:ascii="Verdana" w:eastAsia="Verdana" w:hAnsi="Verdana" w:cs="Verdana"/>
          <w:i/>
          <w:color w:val="000000"/>
          <w:sz w:val="20"/>
          <w:szCs w:val="20"/>
        </w:rPr>
        <w:t xml:space="preserve"> Group sono 260.000.</w:t>
      </w:r>
    </w:p>
    <w:p w14:paraId="274DB13F" w14:textId="77777777" w:rsidR="0052034C" w:rsidRDefault="0052034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383838"/>
          <w:sz w:val="20"/>
          <w:szCs w:val="20"/>
          <w:highlight w:val="white"/>
        </w:rPr>
      </w:pPr>
    </w:p>
    <w:sectPr w:rsidR="0052034C">
      <w:footerReference w:type="default" r:id="rId13"/>
      <w:pgSz w:w="11906" w:h="16838"/>
      <w:pgMar w:top="1134" w:right="1134" w:bottom="1134" w:left="1134" w:header="709" w:footer="1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42FAD" w14:textId="77777777" w:rsidR="009832F3" w:rsidRDefault="009832F3">
      <w:r>
        <w:separator/>
      </w:r>
    </w:p>
  </w:endnote>
  <w:endnote w:type="continuationSeparator" w:id="0">
    <w:p w14:paraId="0B65DC23" w14:textId="77777777" w:rsidR="009832F3" w:rsidRDefault="00983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DCD3A" w14:textId="77777777" w:rsidR="005203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880A3D0" wp14:editId="7A195726">
          <wp:extent cx="6120130" cy="972954"/>
          <wp:effectExtent l="0" t="0" r="0" b="0"/>
          <wp:docPr id="4" name="image1.jpg" descr="Immagine che contiene testo, schermata, design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, schermata, design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9729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DE308" w14:textId="77777777" w:rsidR="009832F3" w:rsidRDefault="009832F3">
      <w:r>
        <w:separator/>
      </w:r>
    </w:p>
  </w:footnote>
  <w:footnote w:type="continuationSeparator" w:id="0">
    <w:p w14:paraId="5A1157E4" w14:textId="77777777" w:rsidR="009832F3" w:rsidRDefault="00983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B1507"/>
    <w:multiLevelType w:val="multilevel"/>
    <w:tmpl w:val="B798C6A6"/>
    <w:lvl w:ilvl="0">
      <w:start w:val="14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0256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4C"/>
    <w:rsid w:val="0052034C"/>
    <w:rsid w:val="00560E87"/>
    <w:rsid w:val="006253A4"/>
    <w:rsid w:val="009832F3"/>
    <w:rsid w:val="00B7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47AFCA"/>
  <w15:docId w15:val="{2B7B2205-263A-8E47-9D02-28604DB2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customStyle="1" w:styleId="apple-converted-space">
    <w:name w:val="apple-converted-space"/>
    <w:basedOn w:val="Carpredefinitoparagrafo"/>
    <w:rsid w:val="00652BB0"/>
  </w:style>
  <w:style w:type="paragraph" w:styleId="Paragrafoelenco">
    <w:name w:val="List Paragraph"/>
    <w:basedOn w:val="Normale"/>
    <w:uiPriority w:val="34"/>
    <w:qFormat/>
    <w:rsid w:val="00FA0A4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A0A4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0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derna@ferdeghinicomunica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ppennani@ferdeghinicomunica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ara@ferdeghinicomunica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safesuite.com/besaferate/tariffe/besafe-summer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W27AbqKXXdh1ns0Mk6JB3CgfvQ==">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veronica cristina cappennani</cp:lastModifiedBy>
  <cp:revision>2</cp:revision>
  <dcterms:created xsi:type="dcterms:W3CDTF">2024-02-19T10:45:00Z</dcterms:created>
  <dcterms:modified xsi:type="dcterms:W3CDTF">2024-02-19T10:45:00Z</dcterms:modified>
</cp:coreProperties>
</file>