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7FB13" w14:textId="77777777" w:rsidR="00D42FA4" w:rsidRDefault="00D42FA4" w:rsidP="0060294C">
      <w:pPr>
        <w:jc w:val="both"/>
        <w:rPr>
          <w:rFonts w:ascii="Arial" w:hAnsi="Arial" w:cs="Arial"/>
        </w:rPr>
      </w:pPr>
      <w:bookmarkStart w:id="0" w:name="_Hlk479332283"/>
    </w:p>
    <w:p w14:paraId="50F9F6E3" w14:textId="2C5C9AD8" w:rsidR="00661D25" w:rsidRPr="007D4DE0" w:rsidRDefault="00661D25" w:rsidP="000A702B">
      <w:pPr>
        <w:jc w:val="center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>Comunicato Stampa</w:t>
      </w:r>
    </w:p>
    <w:p w14:paraId="5E478D54" w14:textId="513A9F31" w:rsidR="00D42FA4" w:rsidRPr="007D4DE0" w:rsidRDefault="00D42FA4" w:rsidP="000A702B">
      <w:pPr>
        <w:jc w:val="center"/>
        <w:rPr>
          <w:rFonts w:ascii="Montserrat ExtraBold" w:hAnsi="Montserrat ExtraBold" w:cs="Arial"/>
        </w:rPr>
      </w:pPr>
      <w:r w:rsidRPr="007D4DE0">
        <w:rPr>
          <w:rFonts w:ascii="Montserrat" w:hAnsi="Montserrat" w:cs="Arial"/>
          <w:sz w:val="20"/>
          <w:szCs w:val="20"/>
        </w:rPr>
        <w:br/>
      </w:r>
      <w:r w:rsidR="00AC26DB" w:rsidRPr="007D4DE0">
        <w:rPr>
          <w:rFonts w:ascii="Montserrat ExtraBold" w:hAnsi="Montserrat ExtraBold" w:cs="Arial"/>
        </w:rPr>
        <w:t>OSSERVATORIO ASTOI CONFINDUSTRIA VIAGGI ESTATE 2025</w:t>
      </w:r>
    </w:p>
    <w:p w14:paraId="7A05B2DE" w14:textId="77777777" w:rsidR="00AC26DB" w:rsidRPr="007D4DE0" w:rsidRDefault="00AC26DB" w:rsidP="000A702B">
      <w:pPr>
        <w:jc w:val="center"/>
        <w:rPr>
          <w:rFonts w:ascii="Montserrat ExtraBold" w:hAnsi="Montserrat ExtraBold" w:cs="Arial"/>
          <w:sz w:val="16"/>
          <w:szCs w:val="16"/>
        </w:rPr>
      </w:pPr>
    </w:p>
    <w:p w14:paraId="47ABE94E" w14:textId="2A72B4E9" w:rsidR="00AC26DB" w:rsidRPr="007D4DE0" w:rsidRDefault="00AC26DB" w:rsidP="000A702B">
      <w:pPr>
        <w:jc w:val="center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 xml:space="preserve">ESTATE 2025 POSITIVA, </w:t>
      </w:r>
    </w:p>
    <w:p w14:paraId="21784C00" w14:textId="7989E262" w:rsidR="00D42FA4" w:rsidRPr="007D4DE0" w:rsidRDefault="002E4388" w:rsidP="000A702B">
      <w:pPr>
        <w:jc w:val="center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>RICAVI IN AUMENTO DEL</w:t>
      </w:r>
      <w:r w:rsidR="00AC26DB" w:rsidRPr="007D4DE0">
        <w:rPr>
          <w:rFonts w:ascii="Montserrat ExtraBold" w:hAnsi="Montserrat ExtraBold" w:cs="Arial"/>
        </w:rPr>
        <w:t xml:space="preserve"> </w:t>
      </w:r>
      <w:r w:rsidR="00666E80" w:rsidRPr="007D4DE0">
        <w:rPr>
          <w:rFonts w:ascii="Montserrat ExtraBold" w:hAnsi="Montserrat ExtraBold" w:cs="Arial"/>
        </w:rPr>
        <w:t>5</w:t>
      </w:r>
      <w:r w:rsidR="00AC26DB" w:rsidRPr="007D4DE0">
        <w:rPr>
          <w:rFonts w:ascii="Montserrat ExtraBold" w:hAnsi="Montserrat ExtraBold" w:cs="Arial"/>
        </w:rPr>
        <w:t>% RISPETTO ALLA GI</w:t>
      </w:r>
      <w:r w:rsidR="00AF4805" w:rsidRPr="007D4DE0">
        <w:rPr>
          <w:rFonts w:ascii="Montserrat ExtraBold" w:hAnsi="Montserrat ExtraBold" w:cs="Arial"/>
        </w:rPr>
        <w:t>À</w:t>
      </w:r>
      <w:r w:rsidR="00AC26DB" w:rsidRPr="007D4DE0">
        <w:rPr>
          <w:rFonts w:ascii="Montserrat ExtraBold" w:hAnsi="Montserrat ExtraBold" w:cs="Arial"/>
        </w:rPr>
        <w:t xml:space="preserve"> </w:t>
      </w:r>
      <w:r w:rsidRPr="007D4DE0">
        <w:rPr>
          <w:rFonts w:ascii="Montserrat ExtraBold" w:hAnsi="Montserrat ExtraBold" w:cs="Arial"/>
        </w:rPr>
        <w:t>SOLIDA</w:t>
      </w:r>
      <w:r w:rsidR="00AC26DB" w:rsidRPr="007D4DE0">
        <w:rPr>
          <w:rFonts w:ascii="Montserrat ExtraBold" w:hAnsi="Montserrat ExtraBold" w:cs="Arial"/>
        </w:rPr>
        <w:t xml:space="preserve"> ESTATE 2024</w:t>
      </w:r>
    </w:p>
    <w:p w14:paraId="1F0870BF" w14:textId="77777777" w:rsidR="00AC26DB" w:rsidRPr="007D4DE0" w:rsidRDefault="00AC26DB" w:rsidP="000A702B">
      <w:pPr>
        <w:jc w:val="center"/>
        <w:rPr>
          <w:rFonts w:ascii="Montserrat ExtraBold" w:hAnsi="Montserrat ExtraBold" w:cs="Arial"/>
          <w:sz w:val="20"/>
          <w:szCs w:val="20"/>
        </w:rPr>
      </w:pPr>
    </w:p>
    <w:p w14:paraId="21DA1393" w14:textId="39EE6CA1" w:rsidR="0098161C" w:rsidRPr="007D4DE0" w:rsidRDefault="0098161C" w:rsidP="000A702B">
      <w:pPr>
        <w:jc w:val="both"/>
        <w:rPr>
          <w:rFonts w:ascii="Montserrat" w:hAnsi="Montserrat" w:cs="Arial"/>
          <w:i/>
          <w:iCs/>
          <w:sz w:val="20"/>
          <w:szCs w:val="20"/>
        </w:rPr>
      </w:pPr>
      <w:r w:rsidRPr="007D4DE0">
        <w:rPr>
          <w:rFonts w:ascii="Montserrat" w:hAnsi="Montserrat" w:cs="Arial"/>
          <w:i/>
          <w:iCs/>
          <w:sz w:val="20"/>
          <w:szCs w:val="20"/>
        </w:rPr>
        <w:t>Estate 2025 positiva per il turismo ma senza picchi</w:t>
      </w:r>
      <w:r w:rsidR="00D572C8" w:rsidRPr="007D4DE0">
        <w:rPr>
          <w:rFonts w:ascii="Montserrat" w:hAnsi="Montserrat" w:cs="Arial"/>
          <w:i/>
          <w:iCs/>
          <w:sz w:val="20"/>
          <w:szCs w:val="20"/>
        </w:rPr>
        <w:t>,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anche per effetto del boom di viaggi di Pasqua e Ponti che ha “drenato</w:t>
      </w:r>
      <w:r w:rsidR="00D572C8" w:rsidRPr="007D4DE0">
        <w:rPr>
          <w:rFonts w:ascii="Montserrat" w:hAnsi="Montserrat" w:cs="Arial"/>
          <w:i/>
          <w:iCs/>
          <w:sz w:val="20"/>
          <w:szCs w:val="20"/>
        </w:rPr>
        <w:t>”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parzialmente la domanda sull’estate</w:t>
      </w:r>
      <w:r w:rsidR="00666E80" w:rsidRPr="007D4DE0">
        <w:rPr>
          <w:rFonts w:ascii="Montserrat" w:hAnsi="Montserrat" w:cs="Arial"/>
          <w:i/>
          <w:iCs/>
          <w:sz w:val="20"/>
          <w:szCs w:val="20"/>
        </w:rPr>
        <w:t xml:space="preserve"> e delle recenti tensioni geopolitiche in Medio Oriente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. </w:t>
      </w:r>
      <w:r w:rsidR="006A1B60" w:rsidRPr="007D4DE0">
        <w:rPr>
          <w:rFonts w:ascii="Montserrat" w:hAnsi="Montserrat" w:cs="Arial"/>
          <w:i/>
          <w:iCs/>
          <w:sz w:val="20"/>
          <w:szCs w:val="20"/>
        </w:rPr>
        <w:t>A trainare il comparto è stato l’aumento delle prenotazioni anticipate</w:t>
      </w:r>
      <w:r w:rsidR="00666E80" w:rsidRPr="007D4DE0">
        <w:rPr>
          <w:rFonts w:ascii="Montserrat" w:hAnsi="Montserrat" w:cs="Arial"/>
          <w:i/>
          <w:iCs/>
          <w:sz w:val="20"/>
          <w:szCs w:val="20"/>
        </w:rPr>
        <w:t xml:space="preserve"> con una propensione sempre maggiore degli italiani </w:t>
      </w:r>
      <w:r w:rsidR="00636FFA" w:rsidRPr="007D4DE0">
        <w:rPr>
          <w:rFonts w:ascii="Montserrat" w:hAnsi="Montserrat" w:cs="Arial"/>
          <w:i/>
          <w:iCs/>
          <w:sz w:val="20"/>
          <w:szCs w:val="20"/>
        </w:rPr>
        <w:t>a prenotare con ampio anticipo.</w:t>
      </w:r>
    </w:p>
    <w:p w14:paraId="462DAD1E" w14:textId="0429E75F" w:rsidR="006A1B60" w:rsidRPr="007D4DE0" w:rsidRDefault="006A1B60" w:rsidP="000A702B">
      <w:pPr>
        <w:jc w:val="both"/>
        <w:rPr>
          <w:rFonts w:ascii="Montserrat" w:hAnsi="Montserrat" w:cs="Arial"/>
          <w:i/>
          <w:iCs/>
          <w:sz w:val="20"/>
          <w:szCs w:val="20"/>
        </w:rPr>
      </w:pPr>
      <w:r w:rsidRPr="007D4DE0">
        <w:rPr>
          <w:rFonts w:ascii="Montserrat" w:hAnsi="Montserrat" w:cs="Arial"/>
          <w:i/>
          <w:iCs/>
          <w:sz w:val="20"/>
          <w:szCs w:val="20"/>
        </w:rPr>
        <w:t>I viaggiatori chiedono sempre più esperienze autentiche, benessere, sport, scoperta del territorio e contenuti culturali</w:t>
      </w:r>
      <w:r w:rsidR="00636FFA" w:rsidRPr="007D4DE0">
        <w:rPr>
          <w:rFonts w:ascii="Montserrat" w:hAnsi="Montserrat" w:cs="Arial"/>
          <w:i/>
          <w:iCs/>
          <w:sz w:val="20"/>
          <w:szCs w:val="20"/>
        </w:rPr>
        <w:t>;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il turismo organizzato risponde con proposte </w:t>
      </w:r>
      <w:r w:rsidR="00AC26DB" w:rsidRPr="007D4DE0">
        <w:rPr>
          <w:rFonts w:ascii="Montserrat" w:hAnsi="Montserrat" w:cs="Arial"/>
          <w:i/>
          <w:iCs/>
          <w:sz w:val="20"/>
          <w:szCs w:val="20"/>
        </w:rPr>
        <w:t xml:space="preserve">sempre più </w:t>
      </w:r>
      <w:r w:rsidRPr="007D4DE0">
        <w:rPr>
          <w:rFonts w:ascii="Montserrat" w:hAnsi="Montserrat" w:cs="Arial"/>
          <w:i/>
          <w:iCs/>
          <w:sz w:val="20"/>
          <w:szCs w:val="20"/>
        </w:rPr>
        <w:t>personalizzate e curate nei dettagli. Le mete in crescita sono Giappone</w:t>
      </w:r>
      <w:r w:rsidR="00636FFA" w:rsidRPr="007D4DE0">
        <w:rPr>
          <w:rFonts w:ascii="Montserrat" w:hAnsi="Montserrat" w:cs="Arial"/>
          <w:i/>
          <w:iCs/>
          <w:sz w:val="20"/>
          <w:szCs w:val="20"/>
        </w:rPr>
        <w:t>, Nord Africa, East Africa</w:t>
      </w:r>
      <w:r w:rsidR="003031E6" w:rsidRPr="007D4DE0">
        <w:rPr>
          <w:rFonts w:ascii="Montserrat" w:hAnsi="Montserrat" w:cs="Arial"/>
          <w:i/>
          <w:iCs/>
          <w:sz w:val="20"/>
          <w:szCs w:val="20"/>
        </w:rPr>
        <w:t xml:space="preserve"> e Nord Europa. </w:t>
      </w:r>
      <w:r w:rsidRPr="007D4DE0">
        <w:rPr>
          <w:rFonts w:ascii="Montserrat" w:hAnsi="Montserrat" w:cs="Arial"/>
          <w:i/>
          <w:iCs/>
          <w:sz w:val="20"/>
          <w:szCs w:val="20"/>
        </w:rPr>
        <w:t>In calo invece gli Stati Uniti – per effetto della percezione di instabilità politica – e alcune aree del Medio Oriente.</w:t>
      </w:r>
      <w:r w:rsidR="00DC5B01" w:rsidRPr="007D4DE0">
        <w:rPr>
          <w:rFonts w:ascii="Montserrat" w:hAnsi="Montserrat" w:cs="Arial"/>
          <w:i/>
          <w:iCs/>
          <w:sz w:val="20"/>
          <w:szCs w:val="20"/>
        </w:rPr>
        <w:t xml:space="preserve"> </w:t>
      </w:r>
      <w:r w:rsidR="003031E6" w:rsidRPr="007D4DE0">
        <w:rPr>
          <w:rFonts w:ascii="Montserrat" w:hAnsi="Montserrat" w:cs="Arial"/>
          <w:i/>
          <w:iCs/>
          <w:sz w:val="20"/>
          <w:szCs w:val="20"/>
        </w:rPr>
        <w:t>In sostanziale equilibrio il Medi</w:t>
      </w:r>
      <w:r w:rsidR="00F9489E" w:rsidRPr="007D4DE0">
        <w:rPr>
          <w:rFonts w:ascii="Montserrat" w:hAnsi="Montserrat" w:cs="Arial"/>
          <w:i/>
          <w:iCs/>
          <w:sz w:val="20"/>
          <w:szCs w:val="20"/>
        </w:rPr>
        <w:t xml:space="preserve">terraneo. </w:t>
      </w:r>
      <w:r w:rsidR="0098161C" w:rsidRPr="007D4DE0">
        <w:rPr>
          <w:rFonts w:ascii="Montserrat" w:hAnsi="Montserrat" w:cs="Arial"/>
          <w:i/>
          <w:iCs/>
          <w:sz w:val="20"/>
          <w:szCs w:val="20"/>
        </w:rPr>
        <w:t>I</w:t>
      </w:r>
      <w:r w:rsidR="002E4388" w:rsidRPr="007D4DE0">
        <w:rPr>
          <w:rFonts w:ascii="Montserrat" w:hAnsi="Montserrat" w:cs="Arial"/>
          <w:i/>
          <w:iCs/>
          <w:sz w:val="20"/>
          <w:szCs w:val="20"/>
        </w:rPr>
        <w:t xml:space="preserve">n incremento </w:t>
      </w:r>
      <w:r w:rsidR="00AC26DB" w:rsidRPr="007D4DE0">
        <w:rPr>
          <w:rFonts w:ascii="Montserrat" w:hAnsi="Montserrat" w:cs="Arial"/>
          <w:i/>
          <w:iCs/>
          <w:sz w:val="20"/>
          <w:szCs w:val="20"/>
        </w:rPr>
        <w:t>anche i viaggi di gruppo, scelti per la condivisione dell’esperienza e il valore culturale.</w:t>
      </w:r>
      <w:r w:rsidR="00E66EC8" w:rsidRPr="007D4DE0">
        <w:rPr>
          <w:rFonts w:ascii="Montserrat" w:hAnsi="Montserrat" w:cs="Arial"/>
          <w:i/>
          <w:iCs/>
          <w:sz w:val="20"/>
          <w:szCs w:val="20"/>
        </w:rPr>
        <w:t xml:space="preserve"> </w:t>
      </w:r>
      <w:r w:rsidRPr="007D4DE0">
        <w:rPr>
          <w:rFonts w:ascii="Montserrat" w:hAnsi="Montserrat" w:cs="Arial"/>
          <w:i/>
          <w:iCs/>
          <w:sz w:val="20"/>
          <w:szCs w:val="20"/>
        </w:rPr>
        <w:t>Crescono i viaggi studio verso l’Europa (</w:t>
      </w:r>
      <w:r w:rsidR="00F9489E" w:rsidRPr="007D4DE0">
        <w:rPr>
          <w:rFonts w:ascii="Montserrat" w:hAnsi="Montserrat" w:cs="Arial"/>
          <w:i/>
          <w:iCs/>
          <w:sz w:val="20"/>
          <w:szCs w:val="20"/>
        </w:rPr>
        <w:t>Regno Unito</w:t>
      </w:r>
      <w:r w:rsidRPr="007D4DE0">
        <w:rPr>
          <w:rFonts w:ascii="Montserrat" w:hAnsi="Montserrat" w:cs="Arial"/>
          <w:i/>
          <w:iCs/>
          <w:sz w:val="20"/>
          <w:szCs w:val="20"/>
        </w:rPr>
        <w:t>, Irlanda, Spagna, Malta e Cipro)</w:t>
      </w:r>
      <w:r w:rsidR="009A599C" w:rsidRPr="007D4DE0">
        <w:rPr>
          <w:rFonts w:ascii="Montserrat" w:hAnsi="Montserrat" w:cs="Arial"/>
          <w:i/>
          <w:iCs/>
          <w:sz w:val="20"/>
          <w:szCs w:val="20"/>
        </w:rPr>
        <w:t>.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</w:t>
      </w:r>
    </w:p>
    <w:p w14:paraId="02F7D5CA" w14:textId="77777777" w:rsidR="00357A84" w:rsidRPr="007D4DE0" w:rsidRDefault="00357A84" w:rsidP="000A702B">
      <w:pPr>
        <w:jc w:val="both"/>
        <w:rPr>
          <w:rFonts w:ascii="Montserrat" w:hAnsi="Montserrat" w:cs="Arial"/>
          <w:i/>
          <w:iCs/>
          <w:strike/>
          <w:sz w:val="20"/>
          <w:szCs w:val="20"/>
        </w:rPr>
      </w:pPr>
    </w:p>
    <w:p w14:paraId="742AE6AE" w14:textId="4F0711FA" w:rsidR="000A702B" w:rsidRPr="007D4DE0" w:rsidRDefault="006A1B60" w:rsidP="000A702B">
      <w:pPr>
        <w:jc w:val="both"/>
        <w:rPr>
          <w:rFonts w:ascii="Montserrat" w:hAnsi="Montserrat" w:cs="Arial"/>
          <w:i/>
          <w:iCs/>
          <w:color w:val="000000" w:themeColor="text1"/>
          <w:sz w:val="20"/>
          <w:szCs w:val="20"/>
        </w:rPr>
      </w:pPr>
      <w:r w:rsidRPr="007D4DE0">
        <w:rPr>
          <w:rFonts w:ascii="Montserrat" w:hAnsi="Montserrat" w:cs="Arial"/>
          <w:i/>
          <w:iCs/>
          <w:sz w:val="20"/>
          <w:szCs w:val="20"/>
        </w:rPr>
        <w:t>L’inflazione</w:t>
      </w:r>
      <w:r w:rsidR="00AC26DB" w:rsidRPr="007D4DE0">
        <w:rPr>
          <w:rFonts w:ascii="Montserrat" w:hAnsi="Montserrat" w:cs="Arial"/>
          <w:i/>
          <w:iCs/>
          <w:sz w:val="20"/>
          <w:szCs w:val="20"/>
        </w:rPr>
        <w:t xml:space="preserve"> e il caro prezzi, minore rispetto alle precedenti stagioni,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ha avuto un impatto contenuto</w:t>
      </w:r>
      <w:r w:rsidR="00AC26DB" w:rsidRPr="007D4DE0">
        <w:rPr>
          <w:rFonts w:ascii="Montserrat" w:hAnsi="Montserrat" w:cs="Arial"/>
          <w:i/>
          <w:iCs/>
          <w:sz w:val="20"/>
          <w:szCs w:val="20"/>
        </w:rPr>
        <w:t xml:space="preserve"> sulla domanda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. I clienti continuano a scegliere </w:t>
      </w:r>
      <w:r w:rsidR="00AC26DB" w:rsidRPr="007D4DE0">
        <w:rPr>
          <w:rFonts w:ascii="Montserrat" w:hAnsi="Montserrat" w:cs="Arial"/>
          <w:i/>
          <w:iCs/>
          <w:sz w:val="20"/>
          <w:szCs w:val="20"/>
        </w:rPr>
        <w:t xml:space="preserve">il turismo </w:t>
      </w:r>
      <w:r w:rsidRPr="007D4DE0">
        <w:rPr>
          <w:rFonts w:ascii="Montserrat" w:hAnsi="Montserrat" w:cs="Arial"/>
          <w:i/>
          <w:iCs/>
          <w:sz w:val="20"/>
          <w:szCs w:val="20"/>
        </w:rPr>
        <w:t>organizzato per la chiarezza dell’offerta, la qualità dei servizi</w:t>
      </w:r>
      <w:r w:rsidR="0098161C" w:rsidRPr="007D4DE0">
        <w:rPr>
          <w:rFonts w:ascii="Montserrat" w:hAnsi="Montserrat" w:cs="Arial"/>
          <w:i/>
          <w:iCs/>
          <w:sz w:val="20"/>
          <w:szCs w:val="20"/>
        </w:rPr>
        <w:t xml:space="preserve">, </w:t>
      </w:r>
      <w:r w:rsidR="002E4388" w:rsidRPr="007D4DE0">
        <w:rPr>
          <w:rFonts w:ascii="Montserrat" w:hAnsi="Montserrat" w:cs="Arial"/>
          <w:i/>
          <w:iCs/>
          <w:sz w:val="20"/>
          <w:szCs w:val="20"/>
        </w:rPr>
        <w:t xml:space="preserve">le tutele e </w:t>
      </w:r>
      <w:r w:rsidR="0098161C" w:rsidRPr="007D4DE0">
        <w:rPr>
          <w:rFonts w:ascii="Montserrat" w:hAnsi="Montserrat" w:cs="Arial"/>
          <w:i/>
          <w:iCs/>
          <w:sz w:val="20"/>
          <w:szCs w:val="20"/>
        </w:rPr>
        <w:t xml:space="preserve">le </w:t>
      </w:r>
      <w:r w:rsidR="002E4388" w:rsidRPr="007D4DE0">
        <w:rPr>
          <w:rFonts w:ascii="Montserrat" w:hAnsi="Montserrat" w:cs="Arial"/>
          <w:i/>
          <w:iCs/>
          <w:sz w:val="20"/>
          <w:szCs w:val="20"/>
        </w:rPr>
        <w:t>garanzie</w:t>
      </w:r>
      <w:r w:rsidR="00F9489E" w:rsidRPr="007D4DE0">
        <w:rPr>
          <w:rFonts w:ascii="Montserrat" w:hAnsi="Montserrat" w:cs="Arial"/>
          <w:i/>
          <w:iCs/>
          <w:sz w:val="20"/>
          <w:szCs w:val="20"/>
        </w:rPr>
        <w:t xml:space="preserve"> ma</w:t>
      </w:r>
      <w:r w:rsidR="00357A84" w:rsidRPr="007D4DE0">
        <w:rPr>
          <w:rFonts w:ascii="Montserrat" w:hAnsi="Montserrat" w:cs="Arial"/>
          <w:i/>
          <w:iCs/>
          <w:sz w:val="20"/>
          <w:szCs w:val="20"/>
        </w:rPr>
        <w:t>,</w:t>
      </w:r>
      <w:r w:rsidR="00F9489E" w:rsidRPr="007D4DE0">
        <w:rPr>
          <w:rFonts w:ascii="Montserrat" w:hAnsi="Montserrat" w:cs="Arial"/>
          <w:i/>
          <w:iCs/>
          <w:sz w:val="20"/>
          <w:szCs w:val="20"/>
        </w:rPr>
        <w:t xml:space="preserve"> soprattutto</w:t>
      </w:r>
      <w:r w:rsidR="00357A84" w:rsidRPr="007D4DE0">
        <w:rPr>
          <w:rFonts w:ascii="Montserrat" w:hAnsi="Montserrat" w:cs="Arial"/>
          <w:i/>
          <w:iCs/>
          <w:sz w:val="20"/>
          <w:szCs w:val="20"/>
        </w:rPr>
        <w:t>,</w:t>
      </w:r>
      <w:r w:rsidR="00F9489E" w:rsidRPr="007D4DE0">
        <w:rPr>
          <w:rFonts w:ascii="Montserrat" w:hAnsi="Montserrat" w:cs="Arial"/>
          <w:i/>
          <w:iCs/>
          <w:sz w:val="20"/>
          <w:szCs w:val="20"/>
        </w:rPr>
        <w:t xml:space="preserve"> per la profondità e completezza delle proposte di viaggio.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In aumento anche le richieste </w:t>
      </w:r>
      <w:r w:rsidR="003C27DC" w:rsidRPr="007D4DE0">
        <w:rPr>
          <w:rFonts w:ascii="Montserrat" w:hAnsi="Montserrat" w:cs="Arial"/>
          <w:i/>
          <w:iCs/>
          <w:sz w:val="20"/>
          <w:szCs w:val="20"/>
        </w:rPr>
        <w:t xml:space="preserve">per servizi </w:t>
      </w:r>
      <w:r w:rsidRPr="007D4DE0">
        <w:rPr>
          <w:rFonts w:ascii="Montserrat" w:hAnsi="Montserrat" w:cs="Arial"/>
          <w:i/>
          <w:iCs/>
          <w:sz w:val="20"/>
          <w:szCs w:val="20"/>
        </w:rPr>
        <w:t>assicur</w:t>
      </w:r>
      <w:r w:rsidR="003C27DC" w:rsidRPr="007D4DE0">
        <w:rPr>
          <w:rFonts w:ascii="Montserrat" w:hAnsi="Montserrat" w:cs="Arial"/>
          <w:i/>
          <w:iCs/>
          <w:sz w:val="20"/>
          <w:szCs w:val="20"/>
        </w:rPr>
        <w:t>ativi da abbinare alla vacanza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</w:t>
      </w:r>
      <w:r w:rsidRPr="007D4DE0">
        <w:rPr>
          <w:rFonts w:ascii="Montserrat" w:hAnsi="Montserrat" w:cs="Arial"/>
          <w:i/>
          <w:iCs/>
          <w:color w:val="000000" w:themeColor="text1"/>
          <w:sz w:val="20"/>
          <w:szCs w:val="20"/>
        </w:rPr>
        <w:t>e l’interesse per formule di pagamento</w:t>
      </w:r>
      <w:r w:rsidRPr="007D4DE0">
        <w:rPr>
          <w:rFonts w:ascii="Montserrat" w:hAnsi="Montserrat" w:cs="Arial"/>
          <w:i/>
          <w:iCs/>
          <w:color w:val="FFFFFF" w:themeColor="background1"/>
          <w:sz w:val="20"/>
          <w:szCs w:val="20"/>
        </w:rPr>
        <w:t xml:space="preserve"> </w:t>
      </w:r>
      <w:r w:rsidRPr="007D4DE0">
        <w:rPr>
          <w:rFonts w:ascii="Montserrat" w:hAnsi="Montserrat" w:cs="Arial"/>
          <w:i/>
          <w:iCs/>
          <w:color w:val="000000" w:themeColor="text1"/>
          <w:sz w:val="20"/>
          <w:szCs w:val="20"/>
        </w:rPr>
        <w:t>dilazionato.</w:t>
      </w:r>
      <w:r w:rsidR="000A702B" w:rsidRPr="007D4DE0">
        <w:rPr>
          <w:rFonts w:ascii="Montserrat" w:hAnsi="Montserrat" w:cs="Arial"/>
          <w:i/>
          <w:iCs/>
          <w:color w:val="000000" w:themeColor="text1"/>
          <w:sz w:val="20"/>
          <w:szCs w:val="20"/>
        </w:rPr>
        <w:t xml:space="preserve"> </w:t>
      </w:r>
    </w:p>
    <w:p w14:paraId="694CCF22" w14:textId="738FF159" w:rsidR="006A1B60" w:rsidRPr="007D4DE0" w:rsidRDefault="00F97132" w:rsidP="000A702B">
      <w:pPr>
        <w:jc w:val="both"/>
        <w:rPr>
          <w:rFonts w:ascii="Montserrat" w:hAnsi="Montserrat" w:cs="Arial"/>
          <w:i/>
          <w:iCs/>
          <w:color w:val="000000" w:themeColor="text1"/>
          <w:sz w:val="20"/>
          <w:szCs w:val="20"/>
        </w:rPr>
      </w:pPr>
      <w:r w:rsidRPr="007D4DE0">
        <w:rPr>
          <w:rFonts w:ascii="Montserrat" w:hAnsi="Montserrat" w:cs="Arial"/>
          <w:i/>
          <w:iCs/>
          <w:sz w:val="20"/>
          <w:szCs w:val="20"/>
        </w:rPr>
        <w:t xml:space="preserve">Nonostante una forte crescita del canale digitale e online, </w:t>
      </w:r>
      <w:r w:rsidR="00E4320F" w:rsidRPr="007D4DE0">
        <w:rPr>
          <w:rFonts w:ascii="Montserrat" w:hAnsi="Montserrat" w:cs="Arial"/>
          <w:i/>
          <w:iCs/>
          <w:sz w:val="20"/>
          <w:szCs w:val="20"/>
        </w:rPr>
        <w:t>viene ric</w:t>
      </w:r>
      <w:r w:rsidR="006A1B60" w:rsidRPr="007D4DE0">
        <w:rPr>
          <w:rFonts w:ascii="Montserrat" w:hAnsi="Montserrat" w:cs="Arial"/>
          <w:i/>
          <w:iCs/>
          <w:sz w:val="20"/>
          <w:szCs w:val="20"/>
        </w:rPr>
        <w:t xml:space="preserve">onfermato il ruolo centrale delle </w:t>
      </w:r>
      <w:r w:rsidRPr="007D4DE0">
        <w:rPr>
          <w:rFonts w:ascii="Montserrat" w:hAnsi="Montserrat" w:cs="Arial"/>
          <w:i/>
          <w:iCs/>
          <w:sz w:val="20"/>
          <w:szCs w:val="20"/>
        </w:rPr>
        <w:t>A</w:t>
      </w:r>
      <w:r w:rsidR="006A1B60" w:rsidRPr="007D4DE0">
        <w:rPr>
          <w:rFonts w:ascii="Montserrat" w:hAnsi="Montserrat" w:cs="Arial"/>
          <w:i/>
          <w:iCs/>
          <w:sz w:val="20"/>
          <w:szCs w:val="20"/>
        </w:rPr>
        <w:t xml:space="preserve">genzie di </w:t>
      </w:r>
      <w:r w:rsidRPr="007D4DE0">
        <w:rPr>
          <w:rFonts w:ascii="Montserrat" w:hAnsi="Montserrat" w:cs="Arial"/>
          <w:i/>
          <w:iCs/>
          <w:sz w:val="20"/>
          <w:szCs w:val="20"/>
        </w:rPr>
        <w:t>V</w:t>
      </w:r>
      <w:r w:rsidR="006A1B60" w:rsidRPr="007D4DE0">
        <w:rPr>
          <w:rFonts w:ascii="Montserrat" w:hAnsi="Montserrat" w:cs="Arial"/>
          <w:i/>
          <w:iCs/>
          <w:sz w:val="20"/>
          <w:szCs w:val="20"/>
        </w:rPr>
        <w:t>iaggio, che restano il principale canale di acquisto per il turismo organizzato grazie alla consulenza, al rapporto fiduciario e alla capacità di interpretare i bisogni del cliente.</w:t>
      </w:r>
    </w:p>
    <w:p w14:paraId="6E952FBC" w14:textId="77777777" w:rsidR="002167C8" w:rsidRPr="007D4DE0" w:rsidRDefault="002167C8" w:rsidP="000A702B">
      <w:pPr>
        <w:jc w:val="both"/>
        <w:rPr>
          <w:rFonts w:ascii="Montserrat Medium" w:hAnsi="Montserrat Medium" w:cs="Arial"/>
          <w:b/>
          <w:sz w:val="20"/>
          <w:szCs w:val="20"/>
        </w:rPr>
      </w:pPr>
    </w:p>
    <w:p w14:paraId="5E7D0BF5" w14:textId="77777777" w:rsidR="000A702B" w:rsidRPr="007D4DE0" w:rsidRDefault="000A702B" w:rsidP="000A702B">
      <w:pPr>
        <w:jc w:val="both"/>
        <w:rPr>
          <w:rFonts w:ascii="Montserrat Medium" w:hAnsi="Montserrat Medium" w:cs="Arial"/>
          <w:b/>
          <w:sz w:val="20"/>
          <w:szCs w:val="20"/>
        </w:rPr>
      </w:pPr>
    </w:p>
    <w:p w14:paraId="6C554245" w14:textId="180E79DB" w:rsidR="00D42FA4" w:rsidRPr="007D4DE0" w:rsidRDefault="00D42FA4" w:rsidP="000A702B">
      <w:pPr>
        <w:jc w:val="both"/>
        <w:rPr>
          <w:rFonts w:ascii="Montserrat" w:hAnsi="Montserrat" w:cs="Arial"/>
          <w:bCs/>
          <w:sz w:val="20"/>
          <w:szCs w:val="20"/>
        </w:rPr>
      </w:pPr>
      <w:r w:rsidRPr="007D4DE0">
        <w:rPr>
          <w:rFonts w:ascii="Montserrat" w:hAnsi="Montserrat" w:cs="Arial"/>
          <w:bCs/>
          <w:sz w:val="20"/>
          <w:szCs w:val="20"/>
        </w:rPr>
        <w:t xml:space="preserve">Roma, </w:t>
      </w:r>
      <w:r w:rsidR="00661D25" w:rsidRPr="007D4DE0">
        <w:rPr>
          <w:rFonts w:ascii="Montserrat" w:hAnsi="Montserrat" w:cs="Arial"/>
          <w:bCs/>
          <w:color w:val="000000" w:themeColor="text1"/>
          <w:sz w:val="20"/>
          <w:szCs w:val="20"/>
        </w:rPr>
        <w:t>16</w:t>
      </w:r>
      <w:r w:rsidRPr="007D4DE0">
        <w:rPr>
          <w:rFonts w:ascii="Montserrat" w:hAnsi="Montserrat" w:cs="Arial"/>
          <w:bCs/>
          <w:color w:val="000000" w:themeColor="text1"/>
          <w:sz w:val="20"/>
          <w:szCs w:val="20"/>
        </w:rPr>
        <w:t xml:space="preserve"> </w:t>
      </w:r>
      <w:r w:rsidRPr="007D4DE0">
        <w:rPr>
          <w:rFonts w:ascii="Montserrat" w:hAnsi="Montserrat" w:cs="Arial"/>
          <w:bCs/>
          <w:sz w:val="20"/>
          <w:szCs w:val="20"/>
        </w:rPr>
        <w:t>luglio 2025</w:t>
      </w:r>
    </w:p>
    <w:p w14:paraId="1DDC3E64" w14:textId="77777777" w:rsidR="00D42FA4" w:rsidRPr="007D4DE0" w:rsidRDefault="00D42FA4" w:rsidP="000A702B">
      <w:pPr>
        <w:jc w:val="both"/>
        <w:rPr>
          <w:rFonts w:ascii="Montserrat" w:hAnsi="Montserrat" w:cs="Arial"/>
          <w:b/>
          <w:sz w:val="16"/>
          <w:szCs w:val="16"/>
        </w:rPr>
      </w:pPr>
    </w:p>
    <w:p w14:paraId="25523668" w14:textId="2B8EF237" w:rsidR="00A42D45" w:rsidRPr="007D4DE0" w:rsidRDefault="00D42FA4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 xml:space="preserve">L’Osservatorio </w:t>
      </w:r>
      <w:r w:rsidRPr="007D4DE0">
        <w:rPr>
          <w:rFonts w:ascii="Montserrat ExtraBold" w:hAnsi="Montserrat ExtraBold" w:cs="Arial"/>
          <w:b/>
          <w:bCs/>
          <w:sz w:val="20"/>
          <w:szCs w:val="20"/>
        </w:rPr>
        <w:t>ASTOI Confindustria Viaggi</w:t>
      </w:r>
      <w:r w:rsidRPr="007D4DE0">
        <w:rPr>
          <w:rFonts w:ascii="Montserrat ExtraBold" w:hAnsi="Montserrat ExtraBold" w:cs="Arial"/>
          <w:sz w:val="20"/>
          <w:szCs w:val="20"/>
        </w:rPr>
        <w:t>,</w:t>
      </w:r>
      <w:r w:rsidRPr="007D4DE0">
        <w:rPr>
          <w:rFonts w:ascii="Montserrat" w:hAnsi="Montserrat" w:cs="Arial"/>
          <w:sz w:val="20"/>
          <w:szCs w:val="20"/>
        </w:rPr>
        <w:t xml:space="preserve"> che analizza stagionalmente dati e trend dei principali </w:t>
      </w:r>
      <w:r w:rsidR="00E4320F" w:rsidRPr="007D4DE0">
        <w:rPr>
          <w:rFonts w:ascii="Montserrat" w:hAnsi="Montserrat" w:cs="Arial"/>
          <w:sz w:val="20"/>
          <w:szCs w:val="20"/>
        </w:rPr>
        <w:t>T</w:t>
      </w:r>
      <w:r w:rsidRPr="007D4DE0">
        <w:rPr>
          <w:rFonts w:ascii="Montserrat" w:hAnsi="Montserrat" w:cs="Arial"/>
          <w:sz w:val="20"/>
          <w:szCs w:val="20"/>
        </w:rPr>
        <w:t xml:space="preserve">our </w:t>
      </w:r>
      <w:r w:rsidR="00E4320F" w:rsidRPr="007D4DE0">
        <w:rPr>
          <w:rFonts w:ascii="Montserrat" w:hAnsi="Montserrat" w:cs="Arial"/>
          <w:sz w:val="20"/>
          <w:szCs w:val="20"/>
        </w:rPr>
        <w:t>O</w:t>
      </w:r>
      <w:r w:rsidRPr="007D4DE0">
        <w:rPr>
          <w:rFonts w:ascii="Montserrat" w:hAnsi="Montserrat" w:cs="Arial"/>
          <w:sz w:val="20"/>
          <w:szCs w:val="20"/>
        </w:rPr>
        <w:t xml:space="preserve">perator italiani, registra per </w:t>
      </w:r>
      <w:r w:rsidRPr="007D4DE0">
        <w:rPr>
          <w:rFonts w:ascii="Montserrat ExtraBold" w:hAnsi="Montserrat ExtraBold" w:cs="Arial"/>
          <w:b/>
          <w:bCs/>
          <w:sz w:val="20"/>
          <w:szCs w:val="20"/>
        </w:rPr>
        <w:t xml:space="preserve">l’estate 2025 una crescita media dei ricavi del </w:t>
      </w:r>
      <w:r w:rsidR="00921983" w:rsidRPr="007D4DE0">
        <w:rPr>
          <w:rFonts w:ascii="Montserrat ExtraBold" w:hAnsi="Montserrat ExtraBold" w:cs="Arial"/>
          <w:b/>
          <w:bCs/>
          <w:sz w:val="20"/>
          <w:szCs w:val="20"/>
        </w:rPr>
        <w:t>5</w:t>
      </w:r>
      <w:r w:rsidRPr="007D4DE0">
        <w:rPr>
          <w:rFonts w:ascii="Montserrat ExtraBold" w:hAnsi="Montserrat ExtraBold" w:cs="Arial"/>
          <w:b/>
          <w:bCs/>
          <w:sz w:val="20"/>
          <w:szCs w:val="20"/>
        </w:rPr>
        <w:t>%</w:t>
      </w:r>
      <w:r w:rsidRPr="007D4DE0">
        <w:rPr>
          <w:rFonts w:ascii="Montserrat" w:hAnsi="Montserrat" w:cs="Arial"/>
          <w:sz w:val="20"/>
          <w:szCs w:val="20"/>
        </w:rPr>
        <w:t xml:space="preserve"> rispetto al</w:t>
      </w:r>
      <w:r w:rsidR="00E41DB8" w:rsidRPr="007D4DE0">
        <w:rPr>
          <w:rFonts w:ascii="Montserrat" w:hAnsi="Montserrat" w:cs="Arial"/>
          <w:sz w:val="20"/>
          <w:szCs w:val="20"/>
        </w:rPr>
        <w:t xml:space="preserve"> già </w:t>
      </w:r>
      <w:r w:rsidR="00A42D45" w:rsidRPr="007D4DE0">
        <w:rPr>
          <w:rFonts w:ascii="Montserrat" w:hAnsi="Montserrat" w:cs="Arial"/>
          <w:sz w:val="20"/>
          <w:szCs w:val="20"/>
        </w:rPr>
        <w:t xml:space="preserve">positivo 2024 che aveva </w:t>
      </w:r>
      <w:r w:rsidR="00E41DB8" w:rsidRPr="007D4DE0">
        <w:rPr>
          <w:rFonts w:ascii="Montserrat" w:hAnsi="Montserrat" w:cs="Arial"/>
          <w:sz w:val="20"/>
          <w:szCs w:val="20"/>
        </w:rPr>
        <w:t>ri</w:t>
      </w:r>
      <w:r w:rsidR="00A42D45" w:rsidRPr="007D4DE0">
        <w:rPr>
          <w:rFonts w:ascii="Montserrat" w:hAnsi="Montserrat" w:cs="Arial"/>
          <w:sz w:val="20"/>
          <w:szCs w:val="20"/>
        </w:rPr>
        <w:t xml:space="preserve">confermato la grande </w:t>
      </w:r>
      <w:r w:rsidR="00E41DB8" w:rsidRPr="007D4DE0">
        <w:rPr>
          <w:rFonts w:ascii="Montserrat" w:hAnsi="Montserrat" w:cs="Arial"/>
          <w:sz w:val="20"/>
          <w:szCs w:val="20"/>
        </w:rPr>
        <w:t>p</w:t>
      </w:r>
      <w:r w:rsidR="00A42D45" w:rsidRPr="007D4DE0">
        <w:rPr>
          <w:rFonts w:ascii="Montserrat" w:hAnsi="Montserrat" w:cs="Arial"/>
          <w:sz w:val="20"/>
          <w:szCs w:val="20"/>
        </w:rPr>
        <w:t>assione degli italiani per le vacanze</w:t>
      </w:r>
      <w:r w:rsidR="00D572C8" w:rsidRPr="007D4DE0">
        <w:rPr>
          <w:rFonts w:ascii="Montserrat" w:hAnsi="Montserrat" w:cs="Arial"/>
          <w:sz w:val="20"/>
          <w:szCs w:val="20"/>
        </w:rPr>
        <w:t xml:space="preserve"> e </w:t>
      </w:r>
      <w:r w:rsidR="00A42D45" w:rsidRPr="007D4DE0">
        <w:rPr>
          <w:rFonts w:ascii="Montserrat" w:hAnsi="Montserrat" w:cs="Arial"/>
          <w:sz w:val="20"/>
          <w:szCs w:val="20"/>
        </w:rPr>
        <w:t>per i viaggi.</w:t>
      </w:r>
    </w:p>
    <w:p w14:paraId="5DFDF079" w14:textId="340AC539" w:rsidR="00D42FA4" w:rsidRPr="007D4DE0" w:rsidRDefault="00D42FA4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 xml:space="preserve">Una stagione positiva </w:t>
      </w:r>
      <w:r w:rsidR="00AC26DB" w:rsidRPr="007D4DE0">
        <w:rPr>
          <w:rFonts w:ascii="Montserrat" w:hAnsi="Montserrat" w:cs="Arial"/>
          <w:sz w:val="20"/>
          <w:szCs w:val="20"/>
        </w:rPr>
        <w:t>di stabilità e continuità</w:t>
      </w:r>
      <w:r w:rsidR="0098161C" w:rsidRPr="007D4DE0">
        <w:rPr>
          <w:rFonts w:ascii="Montserrat" w:hAnsi="Montserrat" w:cs="Arial"/>
          <w:sz w:val="20"/>
          <w:szCs w:val="20"/>
        </w:rPr>
        <w:t xml:space="preserve"> ma senza picchi</w:t>
      </w:r>
      <w:r w:rsidRPr="007D4DE0">
        <w:rPr>
          <w:rFonts w:ascii="Montserrat" w:hAnsi="Montserrat" w:cs="Arial"/>
          <w:sz w:val="20"/>
          <w:szCs w:val="20"/>
        </w:rPr>
        <w:t xml:space="preserve">, anche in virtù del grande boom della domanda registrato nei mesi primaverili, con le vacanze di Pasqua “alta” e dei </w:t>
      </w:r>
      <w:r w:rsidR="00661D25" w:rsidRPr="007D4DE0">
        <w:rPr>
          <w:rFonts w:ascii="Montserrat" w:hAnsi="Montserrat" w:cs="Arial"/>
          <w:sz w:val="20"/>
          <w:szCs w:val="20"/>
        </w:rPr>
        <w:t>P</w:t>
      </w:r>
      <w:r w:rsidRPr="007D4DE0">
        <w:rPr>
          <w:rFonts w:ascii="Montserrat" w:hAnsi="Montserrat" w:cs="Arial"/>
          <w:sz w:val="20"/>
          <w:szCs w:val="20"/>
        </w:rPr>
        <w:t xml:space="preserve">onti che hanno concentrato molti viaggi importanti tra aprile e maggio. Un effetto che ha parzialmente </w:t>
      </w:r>
      <w:r w:rsidR="0007358A" w:rsidRPr="007D4DE0">
        <w:rPr>
          <w:rFonts w:ascii="Montserrat" w:hAnsi="Montserrat" w:cs="Arial"/>
          <w:sz w:val="20"/>
          <w:szCs w:val="20"/>
        </w:rPr>
        <w:t>diluito</w:t>
      </w:r>
      <w:r w:rsidRPr="007D4DE0">
        <w:rPr>
          <w:rFonts w:ascii="Montserrat" w:hAnsi="Montserrat" w:cs="Arial"/>
          <w:sz w:val="20"/>
          <w:szCs w:val="20"/>
        </w:rPr>
        <w:t xml:space="preserve"> la domanda sull’alta stagione estiva, pur mantenendo </w:t>
      </w:r>
      <w:r w:rsidR="0098161C" w:rsidRPr="007D4DE0">
        <w:rPr>
          <w:rFonts w:ascii="Montserrat" w:hAnsi="Montserrat" w:cs="Arial"/>
          <w:sz w:val="20"/>
          <w:szCs w:val="20"/>
        </w:rPr>
        <w:t>flussi stabili.</w:t>
      </w:r>
      <w:r w:rsidR="0007358A" w:rsidRPr="007D4DE0">
        <w:rPr>
          <w:rFonts w:ascii="Montserrat" w:hAnsi="Montserrat" w:cs="Arial"/>
          <w:sz w:val="20"/>
          <w:szCs w:val="20"/>
        </w:rPr>
        <w:t xml:space="preserve"> Le recenti tensioni geopolitiche in Medio Oriente hanno </w:t>
      </w:r>
      <w:r w:rsidR="00FA381D" w:rsidRPr="007D4DE0">
        <w:rPr>
          <w:rFonts w:ascii="Montserrat" w:hAnsi="Montserrat" w:cs="Arial"/>
          <w:sz w:val="20"/>
          <w:szCs w:val="20"/>
        </w:rPr>
        <w:t>disorientato la domanda proprio nel momento di accelerazione</w:t>
      </w:r>
      <w:r w:rsidR="001606D9" w:rsidRPr="007D4DE0">
        <w:rPr>
          <w:rFonts w:ascii="Montserrat" w:hAnsi="Montserrat" w:cs="Arial"/>
          <w:sz w:val="20"/>
          <w:szCs w:val="20"/>
        </w:rPr>
        <w:t>,</w:t>
      </w:r>
      <w:r w:rsidR="00FA381D" w:rsidRPr="007D4DE0">
        <w:rPr>
          <w:rFonts w:ascii="Montserrat" w:hAnsi="Montserrat" w:cs="Arial"/>
          <w:sz w:val="20"/>
          <w:szCs w:val="20"/>
        </w:rPr>
        <w:t xml:space="preserve"> con un impatto </w:t>
      </w:r>
      <w:r w:rsidR="00BD6767" w:rsidRPr="007D4DE0">
        <w:rPr>
          <w:rFonts w:ascii="Montserrat" w:hAnsi="Montserrat" w:cs="Arial"/>
          <w:sz w:val="20"/>
          <w:szCs w:val="20"/>
        </w:rPr>
        <w:t xml:space="preserve">negativo </w:t>
      </w:r>
      <w:r w:rsidR="00FA381D" w:rsidRPr="007D4DE0">
        <w:rPr>
          <w:rFonts w:ascii="Montserrat" w:hAnsi="Montserrat" w:cs="Arial"/>
          <w:sz w:val="20"/>
          <w:szCs w:val="20"/>
        </w:rPr>
        <w:t xml:space="preserve">sugli ordini e sulle prenotazioni </w:t>
      </w:r>
      <w:r w:rsidR="00BD6767" w:rsidRPr="007D4DE0">
        <w:rPr>
          <w:rFonts w:ascii="Montserrat" w:hAnsi="Montserrat" w:cs="Arial"/>
          <w:sz w:val="20"/>
          <w:szCs w:val="20"/>
        </w:rPr>
        <w:t>che</w:t>
      </w:r>
      <w:r w:rsidR="00357A84" w:rsidRPr="007D4DE0">
        <w:rPr>
          <w:rFonts w:ascii="Montserrat" w:hAnsi="Montserrat" w:cs="Arial"/>
          <w:sz w:val="20"/>
          <w:szCs w:val="20"/>
        </w:rPr>
        <w:t>,</w:t>
      </w:r>
      <w:r w:rsidR="00BD6767" w:rsidRPr="007D4DE0">
        <w:rPr>
          <w:rFonts w:ascii="Montserrat" w:hAnsi="Montserrat" w:cs="Arial"/>
          <w:sz w:val="20"/>
          <w:szCs w:val="20"/>
        </w:rPr>
        <w:t xml:space="preserve"> fortunatamente</w:t>
      </w:r>
      <w:r w:rsidR="00357A84" w:rsidRPr="007D4DE0">
        <w:rPr>
          <w:rFonts w:ascii="Montserrat" w:hAnsi="Montserrat" w:cs="Arial"/>
          <w:sz w:val="20"/>
          <w:szCs w:val="20"/>
        </w:rPr>
        <w:t>,</w:t>
      </w:r>
      <w:r w:rsidR="00BD6767" w:rsidRPr="007D4DE0">
        <w:rPr>
          <w:rFonts w:ascii="Montserrat" w:hAnsi="Montserrat" w:cs="Arial"/>
          <w:sz w:val="20"/>
          <w:szCs w:val="20"/>
        </w:rPr>
        <w:t xml:space="preserve"> </w:t>
      </w:r>
      <w:r w:rsidR="00661D25" w:rsidRPr="007D4DE0">
        <w:rPr>
          <w:rFonts w:ascii="Montserrat" w:hAnsi="Montserrat" w:cs="Arial"/>
          <w:sz w:val="20"/>
          <w:szCs w:val="20"/>
        </w:rPr>
        <w:t>è andato via via</w:t>
      </w:r>
      <w:r w:rsidR="001606D9" w:rsidRPr="007D4DE0">
        <w:rPr>
          <w:rFonts w:ascii="Montserrat" w:hAnsi="Montserrat" w:cs="Arial"/>
          <w:sz w:val="20"/>
          <w:szCs w:val="20"/>
        </w:rPr>
        <w:t xml:space="preserve"> scemando.</w:t>
      </w:r>
    </w:p>
    <w:p w14:paraId="71FF30BD" w14:textId="52104086" w:rsidR="00B7611E" w:rsidRPr="007D4DE0" w:rsidRDefault="00B7611E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 xml:space="preserve">La durata media delle vacanze è di circa </w:t>
      </w:r>
      <w:r w:rsidR="0091385A" w:rsidRPr="007D4DE0">
        <w:rPr>
          <w:rFonts w:ascii="Montserrat ExtraBold" w:hAnsi="Montserrat ExtraBold" w:cs="Arial"/>
          <w:sz w:val="20"/>
          <w:szCs w:val="20"/>
        </w:rPr>
        <w:t>8,2</w:t>
      </w:r>
      <w:r w:rsidRPr="007D4DE0">
        <w:rPr>
          <w:rFonts w:ascii="Montserrat ExtraBold" w:hAnsi="Montserrat ExtraBold" w:cs="Arial"/>
          <w:sz w:val="20"/>
          <w:szCs w:val="20"/>
        </w:rPr>
        <w:t xml:space="preserve"> giorni per i soggiorni balneari</w:t>
      </w:r>
      <w:r w:rsidRPr="007D4DE0">
        <w:rPr>
          <w:rFonts w:ascii="Montserrat" w:hAnsi="Montserrat" w:cs="Arial"/>
          <w:sz w:val="20"/>
          <w:szCs w:val="20"/>
        </w:rPr>
        <w:t xml:space="preserve"> e </w:t>
      </w:r>
      <w:r w:rsidR="0091385A" w:rsidRPr="007D4DE0">
        <w:rPr>
          <w:rFonts w:ascii="Montserrat ExtraBold" w:hAnsi="Montserrat ExtraBold" w:cs="Arial"/>
          <w:sz w:val="20"/>
          <w:szCs w:val="20"/>
        </w:rPr>
        <w:t xml:space="preserve">10,5 </w:t>
      </w:r>
      <w:r w:rsidRPr="007D4DE0">
        <w:rPr>
          <w:rFonts w:ascii="Montserrat ExtraBold" w:hAnsi="Montserrat ExtraBold" w:cs="Arial"/>
          <w:sz w:val="20"/>
          <w:szCs w:val="20"/>
        </w:rPr>
        <w:t>giorni per i viaggi itineranti.</w:t>
      </w:r>
      <w:r w:rsidRPr="007D4DE0">
        <w:rPr>
          <w:rFonts w:ascii="Montserrat" w:hAnsi="Montserrat" w:cs="Arial"/>
          <w:sz w:val="20"/>
          <w:szCs w:val="20"/>
        </w:rPr>
        <w:t xml:space="preserve"> Il costo medio di un pacchetto si attesta intorno ai </w:t>
      </w:r>
      <w:r w:rsidR="00B34A6C" w:rsidRPr="007D4DE0">
        <w:rPr>
          <w:rFonts w:ascii="Montserrat ExtraBold" w:hAnsi="Montserrat ExtraBold" w:cs="Arial"/>
          <w:sz w:val="20"/>
          <w:szCs w:val="20"/>
        </w:rPr>
        <w:t>1.100</w:t>
      </w:r>
      <w:r w:rsidRPr="007D4DE0">
        <w:rPr>
          <w:rFonts w:ascii="Montserrat ExtraBold" w:hAnsi="Montserrat ExtraBold" w:cs="Arial"/>
          <w:sz w:val="20"/>
          <w:szCs w:val="20"/>
        </w:rPr>
        <w:t xml:space="preserve"> euro</w:t>
      </w:r>
      <w:r w:rsidRPr="007D4DE0">
        <w:rPr>
          <w:rFonts w:ascii="Montserrat" w:hAnsi="Montserrat" w:cs="Arial"/>
          <w:sz w:val="20"/>
          <w:szCs w:val="20"/>
        </w:rPr>
        <w:t xml:space="preserve"> </w:t>
      </w:r>
      <w:r w:rsidR="00B34A6C" w:rsidRPr="007D4DE0">
        <w:rPr>
          <w:rFonts w:ascii="Montserrat" w:hAnsi="Montserrat" w:cs="Arial"/>
          <w:sz w:val="20"/>
          <w:szCs w:val="20"/>
        </w:rPr>
        <w:t xml:space="preserve">per persona </w:t>
      </w:r>
      <w:r w:rsidRPr="007D4DE0">
        <w:rPr>
          <w:rFonts w:ascii="Montserrat" w:hAnsi="Montserrat" w:cs="Arial"/>
          <w:sz w:val="20"/>
          <w:szCs w:val="20"/>
        </w:rPr>
        <w:t xml:space="preserve">per le vacanze </w:t>
      </w:r>
      <w:r w:rsidR="00B34A6C" w:rsidRPr="007D4DE0">
        <w:rPr>
          <w:rFonts w:ascii="Montserrat ExtraBold" w:hAnsi="Montserrat ExtraBold" w:cs="Arial"/>
          <w:sz w:val="20"/>
          <w:szCs w:val="20"/>
        </w:rPr>
        <w:t xml:space="preserve">No Frills, </w:t>
      </w:r>
      <w:r w:rsidR="00885986" w:rsidRPr="007D4DE0">
        <w:rPr>
          <w:rFonts w:ascii="Montserrat ExtraBold" w:hAnsi="Montserrat ExtraBold" w:cs="Arial"/>
          <w:sz w:val="20"/>
          <w:szCs w:val="20"/>
        </w:rPr>
        <w:t>1.480</w:t>
      </w:r>
      <w:r w:rsidR="00885986" w:rsidRPr="007D4DE0">
        <w:rPr>
          <w:rFonts w:ascii="Montserrat" w:hAnsi="Montserrat" w:cs="Arial"/>
          <w:sz w:val="20"/>
          <w:szCs w:val="20"/>
        </w:rPr>
        <w:t xml:space="preserve"> per quelle in </w:t>
      </w:r>
      <w:r w:rsidR="00885986" w:rsidRPr="007D4DE0">
        <w:rPr>
          <w:rFonts w:ascii="Montserrat ExtraBold" w:hAnsi="Montserrat ExtraBold" w:cs="Arial"/>
          <w:sz w:val="20"/>
          <w:szCs w:val="20"/>
        </w:rPr>
        <w:t>Club e Villaggi</w:t>
      </w:r>
      <w:r w:rsidRPr="007D4DE0">
        <w:rPr>
          <w:rFonts w:ascii="Montserrat" w:hAnsi="Montserrat" w:cs="Arial"/>
          <w:sz w:val="20"/>
          <w:szCs w:val="20"/>
        </w:rPr>
        <w:t xml:space="preserve"> e può superare i </w:t>
      </w:r>
      <w:r w:rsidR="00C6208B" w:rsidRPr="007D4DE0">
        <w:rPr>
          <w:rFonts w:ascii="Montserrat ExtraBold" w:hAnsi="Montserrat ExtraBold" w:cs="Arial"/>
          <w:sz w:val="20"/>
          <w:szCs w:val="20"/>
        </w:rPr>
        <w:t>3.400</w:t>
      </w:r>
      <w:r w:rsidRPr="007D4DE0">
        <w:rPr>
          <w:rFonts w:ascii="Montserrat ExtraBold" w:hAnsi="Montserrat ExtraBold" w:cs="Arial"/>
          <w:sz w:val="20"/>
          <w:szCs w:val="20"/>
        </w:rPr>
        <w:t xml:space="preserve"> euro</w:t>
      </w:r>
      <w:r w:rsidRPr="007D4DE0">
        <w:rPr>
          <w:rFonts w:ascii="Montserrat" w:hAnsi="Montserrat" w:cs="Arial"/>
          <w:sz w:val="20"/>
          <w:szCs w:val="20"/>
        </w:rPr>
        <w:t xml:space="preserve"> </w:t>
      </w:r>
      <w:r w:rsidRPr="007D4DE0">
        <w:rPr>
          <w:rFonts w:ascii="Montserrat ExtraBold" w:hAnsi="Montserrat ExtraBold" w:cs="Arial"/>
          <w:sz w:val="20"/>
          <w:szCs w:val="20"/>
        </w:rPr>
        <w:t>per i tour a lungo raggio</w:t>
      </w:r>
      <w:r w:rsidRPr="007D4DE0">
        <w:rPr>
          <w:rFonts w:ascii="Montserrat" w:hAnsi="Montserrat" w:cs="Arial"/>
          <w:sz w:val="20"/>
          <w:szCs w:val="20"/>
        </w:rPr>
        <w:t xml:space="preserve"> più articolati</w:t>
      </w:r>
      <w:r w:rsidR="00C6208B" w:rsidRPr="007D4DE0">
        <w:rPr>
          <w:rFonts w:ascii="Montserrat" w:hAnsi="Montserrat" w:cs="Arial"/>
          <w:sz w:val="20"/>
          <w:szCs w:val="20"/>
        </w:rPr>
        <w:t xml:space="preserve"> e su misura.</w:t>
      </w:r>
    </w:p>
    <w:p w14:paraId="6A3DFE1A" w14:textId="77777777" w:rsidR="001606D9" w:rsidRPr="007D4DE0" w:rsidRDefault="001606D9" w:rsidP="000A702B">
      <w:pPr>
        <w:jc w:val="both"/>
        <w:rPr>
          <w:rFonts w:ascii="Montserrat ExtraBold" w:hAnsi="Montserrat ExtraBold" w:cs="Arial"/>
          <w:sz w:val="20"/>
          <w:szCs w:val="20"/>
        </w:rPr>
      </w:pPr>
    </w:p>
    <w:p w14:paraId="51DED8D4" w14:textId="46CE0FB9" w:rsidR="00A42D45" w:rsidRPr="007D4DE0" w:rsidRDefault="00A42D45" w:rsidP="000A702B">
      <w:pPr>
        <w:jc w:val="both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>Advance booking in netto aumento</w:t>
      </w:r>
      <w:r w:rsidR="00745028" w:rsidRPr="007D4DE0">
        <w:rPr>
          <w:rFonts w:ascii="Montserrat ExtraBold" w:hAnsi="Montserrat ExtraBold" w:cs="Arial"/>
        </w:rPr>
        <w:t>; gli italiani prenotano prima</w:t>
      </w:r>
    </w:p>
    <w:p w14:paraId="6D3123F7" w14:textId="78D16266" w:rsidR="00F77AA2" w:rsidRPr="007D4DE0" w:rsidRDefault="00A42D45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>Il trend dominante è stato quello delle prenotazioni</w:t>
      </w:r>
      <w:r w:rsidR="00057923" w:rsidRPr="007D4DE0">
        <w:rPr>
          <w:rFonts w:ascii="Montserrat" w:hAnsi="Montserrat" w:cs="Arial"/>
          <w:sz w:val="20"/>
          <w:szCs w:val="20"/>
        </w:rPr>
        <w:t xml:space="preserve"> </w:t>
      </w:r>
      <w:r w:rsidRPr="007D4DE0">
        <w:rPr>
          <w:rFonts w:ascii="Montserrat" w:hAnsi="Montserrat" w:cs="Arial"/>
          <w:sz w:val="20"/>
          <w:szCs w:val="20"/>
        </w:rPr>
        <w:t xml:space="preserve">anticipate: in molti casi effettuate oltre </w:t>
      </w:r>
      <w:r w:rsidR="00057923" w:rsidRPr="007D4DE0">
        <w:rPr>
          <w:rFonts w:ascii="Montserrat" w:hAnsi="Montserrat" w:cs="Arial"/>
          <w:sz w:val="20"/>
          <w:szCs w:val="20"/>
        </w:rPr>
        <w:t>120</w:t>
      </w:r>
      <w:r w:rsidRPr="007D4DE0">
        <w:rPr>
          <w:rFonts w:ascii="Montserrat" w:hAnsi="Montserrat" w:cs="Arial"/>
          <w:sz w:val="20"/>
          <w:szCs w:val="20"/>
        </w:rPr>
        <w:t xml:space="preserve"> giorni prima della partenza già tra fine 202</w:t>
      </w:r>
      <w:r w:rsidR="00D572C8" w:rsidRPr="007D4DE0">
        <w:rPr>
          <w:rFonts w:ascii="Montserrat" w:hAnsi="Montserrat" w:cs="Arial"/>
          <w:sz w:val="20"/>
          <w:szCs w:val="20"/>
        </w:rPr>
        <w:t>4</w:t>
      </w:r>
      <w:r w:rsidRPr="007D4DE0">
        <w:rPr>
          <w:rFonts w:ascii="Montserrat" w:hAnsi="Montserrat" w:cs="Arial"/>
          <w:sz w:val="20"/>
          <w:szCs w:val="20"/>
        </w:rPr>
        <w:t xml:space="preserve"> e i primi mesi dell’anno. Settembre mostra ottime performance, non solo per ragioni di prezzo, ma anche per un desiderio di vacanza lontano dai picchi di affollamento</w:t>
      </w:r>
      <w:r w:rsidR="000405F7" w:rsidRPr="007D4DE0">
        <w:rPr>
          <w:rFonts w:ascii="Montserrat" w:hAnsi="Montserrat" w:cs="Arial"/>
          <w:sz w:val="20"/>
          <w:szCs w:val="20"/>
        </w:rPr>
        <w:t>.</w:t>
      </w:r>
      <w:r w:rsidR="00F77AA2" w:rsidRPr="007D4DE0">
        <w:rPr>
          <w:rFonts w:ascii="Montserrat" w:hAnsi="Montserrat" w:cs="Arial"/>
          <w:sz w:val="20"/>
          <w:szCs w:val="20"/>
        </w:rPr>
        <w:t xml:space="preserve"> </w:t>
      </w:r>
    </w:p>
    <w:p w14:paraId="113DAA9A" w14:textId="77777777" w:rsidR="00E41DB8" w:rsidRPr="007D4DE0" w:rsidRDefault="00E41DB8" w:rsidP="000A702B">
      <w:pPr>
        <w:jc w:val="both"/>
        <w:rPr>
          <w:rFonts w:ascii="Montserrat" w:hAnsi="Montserrat" w:cs="Arial"/>
          <w:sz w:val="16"/>
          <w:szCs w:val="16"/>
        </w:rPr>
      </w:pPr>
    </w:p>
    <w:p w14:paraId="05C690C5" w14:textId="1DD658D5" w:rsidR="00E41DB8" w:rsidRPr="007D4DE0" w:rsidRDefault="00E41DB8" w:rsidP="000A702B">
      <w:pPr>
        <w:jc w:val="both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 xml:space="preserve">Le destinazioni </w:t>
      </w:r>
      <w:r w:rsidR="00AC26DB" w:rsidRPr="007D4DE0">
        <w:rPr>
          <w:rFonts w:ascii="Montserrat ExtraBold" w:hAnsi="Montserrat ExtraBold" w:cs="Arial"/>
        </w:rPr>
        <w:t>preferite</w:t>
      </w:r>
      <w:r w:rsidRPr="007D4DE0">
        <w:rPr>
          <w:rFonts w:ascii="Montserrat ExtraBold" w:hAnsi="Montserrat ExtraBold" w:cs="Arial"/>
        </w:rPr>
        <w:t xml:space="preserve">: </w:t>
      </w:r>
      <w:r w:rsidR="00341A6B" w:rsidRPr="007D4DE0">
        <w:rPr>
          <w:rFonts w:ascii="Montserrat ExtraBold" w:hAnsi="Montserrat ExtraBold" w:cs="Arial"/>
        </w:rPr>
        <w:t xml:space="preserve">Nord Africa, </w:t>
      </w:r>
      <w:r w:rsidR="00AC26DB" w:rsidRPr="007D4DE0">
        <w:rPr>
          <w:rFonts w:ascii="Montserrat ExtraBold" w:hAnsi="Montserrat ExtraBold" w:cs="Arial"/>
        </w:rPr>
        <w:t>Giappone,</w:t>
      </w:r>
      <w:r w:rsidR="00341A6B" w:rsidRPr="007D4DE0">
        <w:rPr>
          <w:rFonts w:ascii="Montserrat ExtraBold" w:hAnsi="Montserrat ExtraBold" w:cs="Arial"/>
        </w:rPr>
        <w:t xml:space="preserve"> Nord Europa</w:t>
      </w:r>
      <w:r w:rsidR="00D572C8" w:rsidRPr="007D4DE0">
        <w:rPr>
          <w:rFonts w:ascii="Montserrat ExtraBold" w:hAnsi="Montserrat ExtraBold" w:cs="Arial"/>
        </w:rPr>
        <w:t>. C</w:t>
      </w:r>
      <w:r w:rsidRPr="007D4DE0">
        <w:rPr>
          <w:rFonts w:ascii="Montserrat ExtraBold" w:hAnsi="Montserrat ExtraBold" w:cs="Arial"/>
        </w:rPr>
        <w:t>alano gli USA e alcune aree del Medio Oriente</w:t>
      </w:r>
    </w:p>
    <w:p w14:paraId="2DAC793C" w14:textId="3E559786" w:rsidR="00E41DB8" w:rsidRPr="007D4DE0" w:rsidRDefault="00E41DB8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>Per l’area del Mediterraneo si confermano le mete balneari: sempre molto richiest</w:t>
      </w:r>
      <w:r w:rsidR="00D572C8" w:rsidRPr="007D4DE0">
        <w:rPr>
          <w:rFonts w:ascii="Montserrat" w:hAnsi="Montserrat" w:cs="Arial"/>
          <w:sz w:val="20"/>
          <w:szCs w:val="20"/>
        </w:rPr>
        <w:t>e</w:t>
      </w:r>
      <w:r w:rsidRPr="007D4DE0">
        <w:rPr>
          <w:rFonts w:ascii="Montserrat" w:hAnsi="Montserrat" w:cs="Arial"/>
          <w:sz w:val="20"/>
          <w:szCs w:val="20"/>
        </w:rPr>
        <w:t xml:space="preserve"> </w:t>
      </w:r>
      <w:r w:rsidRPr="007D4DE0">
        <w:rPr>
          <w:rFonts w:ascii="Montserrat ExtraBold" w:hAnsi="Montserrat ExtraBold" w:cs="Arial"/>
          <w:sz w:val="20"/>
          <w:szCs w:val="20"/>
        </w:rPr>
        <w:t>Grecia</w:t>
      </w:r>
      <w:r w:rsidR="00E66EC8" w:rsidRPr="007D4DE0">
        <w:rPr>
          <w:rFonts w:ascii="Montserrat ExtraBold" w:hAnsi="Montserrat ExtraBold" w:cs="Arial"/>
          <w:sz w:val="20"/>
          <w:szCs w:val="20"/>
        </w:rPr>
        <w:t xml:space="preserve">, </w:t>
      </w:r>
      <w:r w:rsidRPr="007D4DE0">
        <w:rPr>
          <w:rFonts w:ascii="Montserrat ExtraBold" w:hAnsi="Montserrat ExtraBold" w:cs="Arial"/>
          <w:sz w:val="20"/>
          <w:szCs w:val="20"/>
        </w:rPr>
        <w:t>Spagna</w:t>
      </w:r>
      <w:r w:rsidR="00E66EC8" w:rsidRPr="007D4DE0">
        <w:rPr>
          <w:rFonts w:ascii="Montserrat ExtraBold" w:hAnsi="Montserrat ExtraBold" w:cs="Arial"/>
          <w:sz w:val="20"/>
          <w:szCs w:val="20"/>
        </w:rPr>
        <w:t xml:space="preserve"> e Italia</w:t>
      </w:r>
      <w:r w:rsidR="001606D9" w:rsidRPr="007D4DE0">
        <w:rPr>
          <w:rFonts w:ascii="Montserrat" w:hAnsi="Montserrat" w:cs="Arial"/>
          <w:b/>
          <w:bCs/>
          <w:sz w:val="20"/>
          <w:szCs w:val="20"/>
        </w:rPr>
        <w:t xml:space="preserve">. </w:t>
      </w:r>
      <w:r w:rsidR="001606D9" w:rsidRPr="007D4DE0">
        <w:rPr>
          <w:rFonts w:ascii="Montserrat" w:hAnsi="Montserrat" w:cs="Arial"/>
          <w:sz w:val="20"/>
          <w:szCs w:val="20"/>
        </w:rPr>
        <w:t>A</w:t>
      </w:r>
      <w:r w:rsidR="00120703" w:rsidRPr="007D4DE0">
        <w:rPr>
          <w:rFonts w:ascii="Montserrat" w:hAnsi="Montserrat" w:cs="Arial"/>
          <w:sz w:val="20"/>
          <w:szCs w:val="20"/>
        </w:rPr>
        <w:t>nche il</w:t>
      </w:r>
      <w:r w:rsidRPr="007D4DE0">
        <w:rPr>
          <w:rFonts w:ascii="Montserrat" w:hAnsi="Montserrat" w:cs="Arial"/>
          <w:sz w:val="20"/>
          <w:szCs w:val="20"/>
        </w:rPr>
        <w:t xml:space="preserve"> </w:t>
      </w:r>
      <w:r w:rsidRPr="007D4DE0">
        <w:rPr>
          <w:rFonts w:ascii="Montserrat ExtraBold" w:hAnsi="Montserrat ExtraBold" w:cs="Arial"/>
          <w:sz w:val="20"/>
          <w:szCs w:val="20"/>
        </w:rPr>
        <w:t>Nord Europa</w:t>
      </w:r>
      <w:r w:rsidR="00120703" w:rsidRPr="007D4DE0">
        <w:rPr>
          <w:rFonts w:ascii="Montserrat" w:hAnsi="Montserrat" w:cs="Arial"/>
          <w:sz w:val="20"/>
          <w:szCs w:val="20"/>
        </w:rPr>
        <w:t xml:space="preserve"> evidenzia un forte interesse</w:t>
      </w:r>
      <w:r w:rsidR="00347E69" w:rsidRPr="007D4DE0">
        <w:rPr>
          <w:rFonts w:ascii="Montserrat" w:hAnsi="Montserrat" w:cs="Arial"/>
          <w:sz w:val="20"/>
          <w:szCs w:val="20"/>
        </w:rPr>
        <w:t xml:space="preserve">. </w:t>
      </w:r>
      <w:r w:rsidR="00347E69" w:rsidRPr="007D4DE0">
        <w:rPr>
          <w:rFonts w:ascii="Montserrat ExtraBold" w:hAnsi="Montserrat ExtraBold" w:cs="Arial"/>
          <w:sz w:val="20"/>
          <w:szCs w:val="20"/>
        </w:rPr>
        <w:t>L’Egitto ed il Nord Africa</w:t>
      </w:r>
      <w:r w:rsidR="00347E69" w:rsidRPr="007D4DE0">
        <w:rPr>
          <w:rFonts w:ascii="Montserrat" w:hAnsi="Montserrat" w:cs="Arial"/>
          <w:sz w:val="20"/>
          <w:szCs w:val="20"/>
        </w:rPr>
        <w:t xml:space="preserve"> hanno vissuto un anno di rilancio </w:t>
      </w:r>
      <w:r w:rsidR="00B24089" w:rsidRPr="007D4DE0">
        <w:rPr>
          <w:rFonts w:ascii="Montserrat" w:hAnsi="Montserrat" w:cs="Arial"/>
          <w:sz w:val="20"/>
          <w:szCs w:val="20"/>
        </w:rPr>
        <w:t>dopo il complicato 2024 dovuto al conflitto israelo-palestinese</w:t>
      </w:r>
      <w:r w:rsidR="00661D25" w:rsidRPr="007D4DE0">
        <w:rPr>
          <w:rFonts w:ascii="Montserrat" w:hAnsi="Montserrat" w:cs="Arial"/>
          <w:sz w:val="20"/>
          <w:szCs w:val="20"/>
        </w:rPr>
        <w:t>,</w:t>
      </w:r>
      <w:r w:rsidR="00B24089" w:rsidRPr="007D4DE0">
        <w:rPr>
          <w:rFonts w:ascii="Montserrat" w:hAnsi="Montserrat" w:cs="Arial"/>
          <w:sz w:val="20"/>
          <w:szCs w:val="20"/>
        </w:rPr>
        <w:t xml:space="preserve"> e le recenti </w:t>
      </w:r>
      <w:r w:rsidR="00B24089" w:rsidRPr="007D4DE0">
        <w:rPr>
          <w:rFonts w:ascii="Montserrat" w:hAnsi="Montserrat" w:cs="Arial"/>
          <w:sz w:val="20"/>
          <w:szCs w:val="20"/>
        </w:rPr>
        <w:lastRenderedPageBreak/>
        <w:t>tensioni belliche nell’area non hanno sostanzialmente</w:t>
      </w:r>
      <w:r w:rsidR="00341A6B" w:rsidRPr="007D4DE0">
        <w:rPr>
          <w:rFonts w:ascii="Montserrat" w:hAnsi="Montserrat" w:cs="Arial"/>
          <w:sz w:val="20"/>
          <w:szCs w:val="20"/>
        </w:rPr>
        <w:t xml:space="preserve"> modificato</w:t>
      </w:r>
      <w:r w:rsidR="00B24089" w:rsidRPr="007D4DE0">
        <w:rPr>
          <w:rFonts w:ascii="Montserrat" w:hAnsi="Montserrat" w:cs="Arial"/>
          <w:sz w:val="20"/>
          <w:szCs w:val="20"/>
        </w:rPr>
        <w:t xml:space="preserve"> il trend positivo che si attesta al +</w:t>
      </w:r>
      <w:r w:rsidR="00F531A3" w:rsidRPr="007D4DE0">
        <w:rPr>
          <w:rFonts w:ascii="Montserrat" w:hAnsi="Montserrat" w:cs="Arial"/>
          <w:sz w:val="20"/>
          <w:szCs w:val="20"/>
        </w:rPr>
        <w:t>23</w:t>
      </w:r>
      <w:r w:rsidR="00B24089" w:rsidRPr="007D4DE0">
        <w:rPr>
          <w:rFonts w:ascii="Montserrat" w:hAnsi="Montserrat" w:cs="Arial"/>
          <w:sz w:val="20"/>
          <w:szCs w:val="20"/>
        </w:rPr>
        <w:t>%</w:t>
      </w:r>
      <w:r w:rsidR="00085261" w:rsidRPr="007D4DE0">
        <w:rPr>
          <w:rFonts w:ascii="Montserrat" w:hAnsi="Montserrat" w:cs="Arial"/>
          <w:sz w:val="20"/>
          <w:szCs w:val="20"/>
        </w:rPr>
        <w:t xml:space="preserve">. </w:t>
      </w:r>
      <w:r w:rsidR="00347E69" w:rsidRPr="007D4DE0">
        <w:rPr>
          <w:rFonts w:ascii="Montserrat" w:hAnsi="Montserrat" w:cs="Arial"/>
          <w:sz w:val="20"/>
          <w:szCs w:val="20"/>
        </w:rPr>
        <w:t>Sul</w:t>
      </w:r>
      <w:r w:rsidRPr="007D4DE0">
        <w:rPr>
          <w:rFonts w:ascii="Montserrat" w:hAnsi="Montserrat" w:cs="Arial"/>
          <w:sz w:val="20"/>
          <w:szCs w:val="20"/>
        </w:rPr>
        <w:t xml:space="preserve"> </w:t>
      </w:r>
      <w:r w:rsidRPr="007D4DE0">
        <w:rPr>
          <w:rFonts w:ascii="Montserrat ExtraBold" w:hAnsi="Montserrat ExtraBold" w:cs="Arial"/>
          <w:b/>
          <w:bCs/>
          <w:sz w:val="20"/>
          <w:szCs w:val="20"/>
        </w:rPr>
        <w:t>lungo raggio</w:t>
      </w:r>
      <w:r w:rsidRPr="007D4DE0">
        <w:rPr>
          <w:rFonts w:ascii="Montserrat ExtraBold" w:hAnsi="Montserrat ExtraBold" w:cs="Arial"/>
          <w:sz w:val="20"/>
          <w:szCs w:val="20"/>
        </w:rPr>
        <w:t>,</w:t>
      </w:r>
      <w:r w:rsidRPr="007D4DE0">
        <w:rPr>
          <w:rFonts w:ascii="Montserrat" w:hAnsi="Montserrat" w:cs="Arial"/>
          <w:sz w:val="20"/>
          <w:szCs w:val="20"/>
        </w:rPr>
        <w:t xml:space="preserve"> ottima performance per </w:t>
      </w:r>
      <w:r w:rsidRPr="007D4DE0">
        <w:rPr>
          <w:rFonts w:ascii="Montserrat ExtraBold" w:hAnsi="Montserrat ExtraBold" w:cs="Arial"/>
          <w:b/>
          <w:bCs/>
          <w:sz w:val="20"/>
          <w:szCs w:val="20"/>
        </w:rPr>
        <w:t>East Africa e Sud Africa</w:t>
      </w:r>
      <w:r w:rsidRPr="007D4DE0">
        <w:rPr>
          <w:rFonts w:ascii="Montserrat ExtraBold" w:hAnsi="Montserrat ExtraBold" w:cs="Arial"/>
          <w:sz w:val="20"/>
          <w:szCs w:val="20"/>
        </w:rPr>
        <w:t>;</w:t>
      </w:r>
      <w:r w:rsidRPr="007D4DE0">
        <w:rPr>
          <w:rFonts w:ascii="Montserrat" w:hAnsi="Montserrat" w:cs="Arial"/>
          <w:sz w:val="20"/>
          <w:szCs w:val="20"/>
        </w:rPr>
        <w:t xml:space="preserve"> il </w:t>
      </w:r>
      <w:r w:rsidRPr="007D4DE0">
        <w:rPr>
          <w:rFonts w:ascii="Montserrat ExtraBold" w:hAnsi="Montserrat ExtraBold" w:cs="Arial"/>
          <w:b/>
          <w:bCs/>
          <w:sz w:val="20"/>
          <w:szCs w:val="20"/>
        </w:rPr>
        <w:t>Giappone si riconferma tra le mete più amate dagli italiani, alta la richiesta anche per Cina e Thailandia</w:t>
      </w:r>
      <w:r w:rsidRPr="007D4DE0">
        <w:rPr>
          <w:rFonts w:ascii="Montserrat ExtraBold" w:hAnsi="Montserrat ExtraBold" w:cs="Arial"/>
          <w:sz w:val="20"/>
          <w:szCs w:val="20"/>
        </w:rPr>
        <w:t xml:space="preserve">. </w:t>
      </w:r>
      <w:r w:rsidRPr="007D4DE0">
        <w:rPr>
          <w:rFonts w:ascii="Montserrat ExtraBold" w:hAnsi="Montserrat ExtraBold" w:cs="Arial"/>
          <w:b/>
          <w:bCs/>
          <w:sz w:val="20"/>
          <w:szCs w:val="20"/>
        </w:rPr>
        <w:t>In calo gli Stati Uniti</w:t>
      </w:r>
      <w:r w:rsidRPr="007D4DE0">
        <w:rPr>
          <w:rFonts w:ascii="Montserrat ExtraBold" w:hAnsi="Montserrat ExtraBold" w:cs="Arial"/>
          <w:sz w:val="20"/>
          <w:szCs w:val="20"/>
        </w:rPr>
        <w:t>,</w:t>
      </w:r>
      <w:r w:rsidRPr="007D4DE0">
        <w:rPr>
          <w:rFonts w:ascii="Montserrat" w:hAnsi="Montserrat" w:cs="Arial"/>
          <w:sz w:val="20"/>
          <w:szCs w:val="20"/>
        </w:rPr>
        <w:t xml:space="preserve"> penalizzati da un clima di incertezza politica e da messaggi altalenanti percepiti dal pubblico. </w:t>
      </w:r>
    </w:p>
    <w:p w14:paraId="4CB3B7F5" w14:textId="77777777" w:rsidR="00E66EC8" w:rsidRPr="007D4DE0" w:rsidRDefault="00E66EC8" w:rsidP="000A702B">
      <w:pPr>
        <w:jc w:val="both"/>
        <w:rPr>
          <w:rFonts w:ascii="Montserrat" w:hAnsi="Montserrat" w:cs="Arial"/>
          <w:b/>
          <w:bCs/>
          <w:color w:val="000000" w:themeColor="text1"/>
          <w:sz w:val="20"/>
          <w:szCs w:val="20"/>
        </w:rPr>
      </w:pPr>
    </w:p>
    <w:p w14:paraId="25A4FE95" w14:textId="77777777" w:rsidR="00E41DB8" w:rsidRPr="007D4DE0" w:rsidRDefault="00E41DB8" w:rsidP="000A702B">
      <w:pPr>
        <w:jc w:val="both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>Crociere: positivo il trend 2025 con prenotazioni già per il 2026</w:t>
      </w:r>
    </w:p>
    <w:p w14:paraId="45C76608" w14:textId="7FD42417" w:rsidR="00E41DB8" w:rsidRPr="007D4DE0" w:rsidRDefault="00E41DB8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 xml:space="preserve">Il comparto crocieristico registra una risposta molto positiva nella prima metà del 2025, con un forte anticipo sulle prenotazioni </w:t>
      </w:r>
      <w:r w:rsidR="00276B17" w:rsidRPr="007D4DE0">
        <w:rPr>
          <w:rFonts w:ascii="Montserrat" w:hAnsi="Montserrat" w:cs="Arial"/>
          <w:sz w:val="20"/>
          <w:szCs w:val="20"/>
        </w:rPr>
        <w:t xml:space="preserve">già </w:t>
      </w:r>
      <w:r w:rsidRPr="007D4DE0">
        <w:rPr>
          <w:rFonts w:ascii="Montserrat" w:hAnsi="Montserrat" w:cs="Arial"/>
          <w:sz w:val="20"/>
          <w:szCs w:val="20"/>
        </w:rPr>
        <w:t xml:space="preserve">per il 2026. Il cliente valuta sempre più le promozioni </w:t>
      </w:r>
      <w:r w:rsidR="00341A6B" w:rsidRPr="007D4DE0">
        <w:rPr>
          <w:rFonts w:ascii="Montserrat" w:hAnsi="Montserrat" w:cs="Arial"/>
          <w:sz w:val="20"/>
          <w:szCs w:val="20"/>
        </w:rPr>
        <w:t>“</w:t>
      </w:r>
      <w:proofErr w:type="spellStart"/>
      <w:r w:rsidR="00341A6B" w:rsidRPr="007D4DE0">
        <w:rPr>
          <w:rFonts w:ascii="Montserrat" w:hAnsi="Montserrat" w:cs="Arial"/>
          <w:sz w:val="20"/>
          <w:szCs w:val="20"/>
        </w:rPr>
        <w:t>E</w:t>
      </w:r>
      <w:r w:rsidRPr="007D4DE0">
        <w:rPr>
          <w:rFonts w:ascii="Montserrat" w:hAnsi="Montserrat" w:cs="Arial"/>
          <w:sz w:val="20"/>
          <w:szCs w:val="20"/>
        </w:rPr>
        <w:t>arly</w:t>
      </w:r>
      <w:proofErr w:type="spellEnd"/>
      <w:r w:rsidRPr="007D4DE0">
        <w:rPr>
          <w:rFonts w:ascii="Montserrat" w:hAnsi="Montserrat" w:cs="Arial"/>
          <w:sz w:val="20"/>
          <w:szCs w:val="20"/>
        </w:rPr>
        <w:t xml:space="preserve"> </w:t>
      </w:r>
      <w:r w:rsidR="00341A6B" w:rsidRPr="007D4DE0">
        <w:rPr>
          <w:rFonts w:ascii="Montserrat" w:hAnsi="Montserrat" w:cs="Arial"/>
          <w:sz w:val="20"/>
          <w:szCs w:val="20"/>
        </w:rPr>
        <w:t>B</w:t>
      </w:r>
      <w:r w:rsidRPr="007D4DE0">
        <w:rPr>
          <w:rFonts w:ascii="Montserrat" w:hAnsi="Montserrat" w:cs="Arial"/>
          <w:sz w:val="20"/>
          <w:szCs w:val="20"/>
        </w:rPr>
        <w:t>ooking</w:t>
      </w:r>
      <w:r w:rsidR="00341A6B" w:rsidRPr="007D4DE0">
        <w:rPr>
          <w:rFonts w:ascii="Montserrat" w:hAnsi="Montserrat" w:cs="Arial"/>
          <w:sz w:val="20"/>
          <w:szCs w:val="20"/>
        </w:rPr>
        <w:t>”</w:t>
      </w:r>
      <w:r w:rsidRPr="007D4DE0">
        <w:rPr>
          <w:rFonts w:ascii="Montserrat" w:hAnsi="Montserrat" w:cs="Arial"/>
          <w:sz w:val="20"/>
          <w:szCs w:val="20"/>
        </w:rPr>
        <w:t xml:space="preserve"> e riconosce valore </w:t>
      </w:r>
      <w:r w:rsidR="00D572C8" w:rsidRPr="007D4DE0">
        <w:rPr>
          <w:rFonts w:ascii="Montserrat" w:hAnsi="Montserrat" w:cs="Arial"/>
          <w:sz w:val="20"/>
          <w:szCs w:val="20"/>
        </w:rPr>
        <w:t>a</w:t>
      </w:r>
      <w:r w:rsidRPr="007D4DE0">
        <w:rPr>
          <w:rFonts w:ascii="Montserrat" w:hAnsi="Montserrat" w:cs="Arial"/>
          <w:sz w:val="20"/>
          <w:szCs w:val="20"/>
        </w:rPr>
        <w:t>lla varietà delle esperienze offerte a bordo e a terra. Il comparto continua a innovare e ad attrarre nuovi target.</w:t>
      </w:r>
    </w:p>
    <w:p w14:paraId="0DA21AD3" w14:textId="77777777" w:rsidR="008B430D" w:rsidRPr="007D4DE0" w:rsidRDefault="008B430D" w:rsidP="000A702B">
      <w:pPr>
        <w:jc w:val="both"/>
        <w:rPr>
          <w:rFonts w:ascii="Montserrat" w:hAnsi="Montserrat" w:cs="Arial"/>
          <w:sz w:val="20"/>
          <w:szCs w:val="20"/>
        </w:rPr>
      </w:pPr>
    </w:p>
    <w:p w14:paraId="1EEBC2EE" w14:textId="77777777" w:rsidR="008B430D" w:rsidRPr="007D4DE0" w:rsidRDefault="008B430D" w:rsidP="000A702B">
      <w:pPr>
        <w:jc w:val="both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>Viaggi studio: l’Europa cresce, rallentano gli Stati Uniti</w:t>
      </w:r>
    </w:p>
    <w:p w14:paraId="55A1F9BA" w14:textId="5E87E4B4" w:rsidR="008B430D" w:rsidRPr="007D4DE0" w:rsidRDefault="008B430D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 xml:space="preserve">Nel segmento educational, le vacanze studio registrano una domanda solida e in crescita verso l’Europa, considerata più accessibile, sicura e con programmi flessibili. I gruppi con accompagnatore restano la formula più richiesta, soprattutto per le fasce più giovani. In testa alle preferenze si </w:t>
      </w:r>
      <w:r w:rsidR="00A505ED" w:rsidRPr="007D4DE0">
        <w:rPr>
          <w:rFonts w:ascii="Montserrat" w:hAnsi="Montserrat" w:cs="Arial"/>
          <w:sz w:val="20"/>
          <w:szCs w:val="20"/>
        </w:rPr>
        <w:t>ri</w:t>
      </w:r>
      <w:r w:rsidRPr="007D4DE0">
        <w:rPr>
          <w:rFonts w:ascii="Montserrat" w:hAnsi="Montserrat" w:cs="Arial"/>
          <w:sz w:val="20"/>
          <w:szCs w:val="20"/>
        </w:rPr>
        <w:t xml:space="preserve">conferma l’Inghilterra, seguita da Scozia, Irlanda e </w:t>
      </w:r>
      <w:r w:rsidR="00E66EC8" w:rsidRPr="007D4DE0">
        <w:rPr>
          <w:rFonts w:ascii="Montserrat" w:hAnsi="Montserrat" w:cs="Arial"/>
          <w:sz w:val="20"/>
          <w:szCs w:val="20"/>
        </w:rPr>
        <w:t xml:space="preserve">quest’anno aumenta la domanda per la </w:t>
      </w:r>
      <w:r w:rsidRPr="007D4DE0">
        <w:rPr>
          <w:rFonts w:ascii="Montserrat" w:hAnsi="Montserrat" w:cs="Arial"/>
          <w:sz w:val="20"/>
          <w:szCs w:val="20"/>
        </w:rPr>
        <w:t>Spagna, scelta per l’apprendimento della lingua spagnola. In crescita Malta, mentre Cipro si afferma come destinazione emergente per lo studio dell’inglese.</w:t>
      </w:r>
      <w:r w:rsidR="00E66EC8" w:rsidRPr="007D4DE0">
        <w:rPr>
          <w:rFonts w:ascii="Montserrat" w:hAnsi="Montserrat" w:cs="Arial"/>
          <w:sz w:val="20"/>
          <w:szCs w:val="20"/>
        </w:rPr>
        <w:t xml:space="preserve"> </w:t>
      </w:r>
      <w:r w:rsidRPr="007D4DE0">
        <w:rPr>
          <w:rFonts w:ascii="Montserrat" w:hAnsi="Montserrat" w:cs="Arial"/>
          <w:sz w:val="20"/>
          <w:szCs w:val="20"/>
        </w:rPr>
        <w:t>Gli Stati Uniti restano tra</w:t>
      </w:r>
      <w:r w:rsidR="00A505ED" w:rsidRPr="007D4DE0">
        <w:rPr>
          <w:rFonts w:ascii="Montserrat" w:hAnsi="Montserrat" w:cs="Arial"/>
          <w:sz w:val="20"/>
          <w:szCs w:val="20"/>
        </w:rPr>
        <w:t xml:space="preserve"> le opport</w:t>
      </w:r>
      <w:r w:rsidR="004B6CC7" w:rsidRPr="007D4DE0">
        <w:rPr>
          <w:rFonts w:ascii="Montserrat" w:hAnsi="Montserrat" w:cs="Arial"/>
          <w:sz w:val="20"/>
          <w:szCs w:val="20"/>
        </w:rPr>
        <w:t>unità</w:t>
      </w:r>
      <w:r w:rsidRPr="007D4DE0">
        <w:rPr>
          <w:rFonts w:ascii="Montserrat" w:hAnsi="Montserrat" w:cs="Arial"/>
          <w:sz w:val="20"/>
          <w:szCs w:val="20"/>
        </w:rPr>
        <w:t xml:space="preserve"> ma registrano un calo, influenzato dalla percezione di instabilità politica e da una generale preferenza per destinazioni più vicine. I programmi lunghi individuali risultano in flessione, mentre prevalgono i format brevi, intensivi e strutturati.</w:t>
      </w:r>
    </w:p>
    <w:p w14:paraId="41F64989" w14:textId="77777777" w:rsidR="00F77AA2" w:rsidRPr="007D4DE0" w:rsidRDefault="00F77AA2" w:rsidP="000A702B">
      <w:pPr>
        <w:jc w:val="both"/>
        <w:rPr>
          <w:rFonts w:ascii="Montserrat" w:hAnsi="Montserrat" w:cs="Arial"/>
          <w:sz w:val="20"/>
          <w:szCs w:val="20"/>
        </w:rPr>
      </w:pPr>
    </w:p>
    <w:p w14:paraId="3146D57B" w14:textId="3648B35B" w:rsidR="00770C00" w:rsidRPr="007D4DE0" w:rsidRDefault="008B430D" w:rsidP="000A702B">
      <w:pPr>
        <w:jc w:val="both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>Vacanze sempre più orientate all’esperienza, tra autenticità, sport e benessere</w:t>
      </w:r>
    </w:p>
    <w:p w14:paraId="206FD501" w14:textId="18A24EBB" w:rsidR="00E41DB8" w:rsidRPr="007D4DE0" w:rsidRDefault="008B430D" w:rsidP="00357A84">
      <w:pPr>
        <w:spacing w:before="100" w:beforeAutospacing="1" w:after="100" w:afterAutospacing="1"/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>La vacanza organizzata evolve insieme alla società e ai desideri di un viaggiatore sempre più attento al contenuto. La richiesta non riguarda solo il soggiorno, ma l’esperienza da vivere: attività autentiche, contatto con il territorio, momenti “unici”.</w:t>
      </w:r>
      <w:r w:rsidR="00357A84" w:rsidRPr="007D4DE0">
        <w:rPr>
          <w:rFonts w:ascii="Montserrat" w:hAnsi="Montserrat" w:cs="Arial"/>
          <w:sz w:val="20"/>
          <w:szCs w:val="20"/>
        </w:rPr>
        <w:t xml:space="preserve"> Cresce la domanda di sport, da praticare e da vedere negli eventi sportivi, di servizi legati al benessere e di occasioni che rendano il viaggio memorabile. </w:t>
      </w:r>
      <w:r w:rsidRPr="007D4DE0">
        <w:rPr>
          <w:rFonts w:ascii="Montserrat" w:hAnsi="Montserrat" w:cs="Arial"/>
          <w:sz w:val="20"/>
          <w:szCs w:val="20"/>
        </w:rPr>
        <w:t xml:space="preserve">Il vero lusso non è ostentazione, ma la possibilità di </w:t>
      </w:r>
      <w:r w:rsidR="00E66EC8" w:rsidRPr="007D4DE0">
        <w:rPr>
          <w:rFonts w:ascii="Montserrat" w:hAnsi="Montserrat" w:cs="Arial"/>
          <w:sz w:val="20"/>
          <w:szCs w:val="20"/>
        </w:rPr>
        <w:t>vivere esperienze</w:t>
      </w:r>
      <w:r w:rsidR="00BA5F73" w:rsidRPr="007D4DE0">
        <w:rPr>
          <w:rFonts w:ascii="Montserrat" w:hAnsi="Montserrat" w:cs="Arial"/>
          <w:sz w:val="20"/>
          <w:szCs w:val="20"/>
        </w:rPr>
        <w:t xml:space="preserve"> uniche</w:t>
      </w:r>
      <w:r w:rsidR="00E66EC8" w:rsidRPr="007D4DE0">
        <w:rPr>
          <w:rFonts w:ascii="Montserrat" w:hAnsi="Montserrat" w:cs="Arial"/>
          <w:sz w:val="20"/>
          <w:szCs w:val="20"/>
        </w:rPr>
        <w:t>, anche</w:t>
      </w:r>
      <w:r w:rsidRPr="007D4DE0">
        <w:rPr>
          <w:rFonts w:ascii="Montserrat" w:hAnsi="Montserrat" w:cs="Arial"/>
          <w:sz w:val="20"/>
          <w:szCs w:val="20"/>
        </w:rPr>
        <w:t xml:space="preserve"> personalizzat</w:t>
      </w:r>
      <w:r w:rsidR="00E66EC8" w:rsidRPr="007D4DE0">
        <w:rPr>
          <w:rFonts w:ascii="Montserrat" w:hAnsi="Montserrat" w:cs="Arial"/>
          <w:sz w:val="20"/>
          <w:szCs w:val="20"/>
        </w:rPr>
        <w:t>e</w:t>
      </w:r>
      <w:r w:rsidRPr="007D4DE0">
        <w:rPr>
          <w:rFonts w:ascii="Montserrat" w:hAnsi="Montserrat" w:cs="Arial"/>
          <w:sz w:val="20"/>
          <w:szCs w:val="20"/>
        </w:rPr>
        <w:t xml:space="preserve"> e fuori dai circuiti standard. I villaggi turistici si arricchiscono di escursioni e attività locali; i tour diventano più attrattivi quando prevedono accompagnatori capaci di trasformare l’itinerario in un racconto vivo, con tappe insolite e luoghi autentici.</w:t>
      </w:r>
    </w:p>
    <w:p w14:paraId="7D4B3EBB" w14:textId="77777777" w:rsidR="0012052F" w:rsidRPr="007D4DE0" w:rsidRDefault="0012052F" w:rsidP="000A702B">
      <w:pPr>
        <w:jc w:val="both"/>
        <w:rPr>
          <w:rFonts w:ascii="Montserrat" w:hAnsi="Montserrat" w:cs="Arial"/>
          <w:sz w:val="16"/>
          <w:szCs w:val="16"/>
        </w:rPr>
      </w:pPr>
    </w:p>
    <w:p w14:paraId="4AB2950D" w14:textId="77777777" w:rsidR="0012052F" w:rsidRPr="007D4DE0" w:rsidRDefault="0012052F" w:rsidP="000A702B">
      <w:pPr>
        <w:jc w:val="both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>Viaggi di gruppo: crescono condivisione ed esperienze culturali</w:t>
      </w:r>
    </w:p>
    <w:p w14:paraId="400CFCFF" w14:textId="65FEDA8B" w:rsidR="0012052F" w:rsidRPr="007D4DE0" w:rsidRDefault="0012052F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 xml:space="preserve">I viaggi di gruppo accompagnati segnano un deciso ritorno. I partecipanti scelgono gruppi </w:t>
      </w:r>
      <w:r w:rsidRPr="007D4DE0">
        <w:rPr>
          <w:rFonts w:ascii="Montserrat ExtraBold" w:hAnsi="Montserrat ExtraBold" w:cs="Arial"/>
          <w:b/>
          <w:bCs/>
          <w:sz w:val="20"/>
          <w:szCs w:val="20"/>
        </w:rPr>
        <w:t xml:space="preserve">piccoli </w:t>
      </w:r>
      <w:r w:rsidRPr="007D4DE0">
        <w:rPr>
          <w:rFonts w:ascii="Montserrat ExtraBold" w:hAnsi="Montserrat ExtraBold" w:cs="Arial"/>
          <w:sz w:val="20"/>
          <w:szCs w:val="20"/>
        </w:rPr>
        <w:t>ma non troppo</w:t>
      </w:r>
      <w:r w:rsidRPr="007D4DE0">
        <w:rPr>
          <w:rFonts w:ascii="Montserrat" w:hAnsi="Montserrat" w:cs="Arial"/>
          <w:sz w:val="20"/>
          <w:szCs w:val="20"/>
        </w:rPr>
        <w:t xml:space="preserve"> (circa 15</w:t>
      </w:r>
      <w:r w:rsidR="00223407" w:rsidRPr="007D4DE0">
        <w:rPr>
          <w:rFonts w:ascii="Montserrat" w:hAnsi="Montserrat" w:cs="Arial"/>
          <w:sz w:val="20"/>
          <w:szCs w:val="20"/>
        </w:rPr>
        <w:t xml:space="preserve"> - 25</w:t>
      </w:r>
      <w:r w:rsidRPr="007D4DE0">
        <w:rPr>
          <w:rFonts w:ascii="Montserrat" w:hAnsi="Montserrat" w:cs="Arial"/>
          <w:sz w:val="20"/>
          <w:szCs w:val="20"/>
        </w:rPr>
        <w:t xml:space="preserve"> persone), dove la condivisione dell’esperienza diventa il principale valore aggiunto. Le destinazioni più apprezzate includono </w:t>
      </w:r>
      <w:r w:rsidRPr="007D4DE0">
        <w:rPr>
          <w:rFonts w:ascii="Montserrat ExtraBold" w:hAnsi="Montserrat ExtraBold" w:cs="Arial"/>
          <w:sz w:val="20"/>
          <w:szCs w:val="20"/>
        </w:rPr>
        <w:t>Cina, Giappone</w:t>
      </w:r>
      <w:r w:rsidR="00ED273B" w:rsidRPr="007D4DE0">
        <w:rPr>
          <w:rFonts w:ascii="Montserrat ExtraBold" w:hAnsi="Montserrat ExtraBold" w:cs="Arial"/>
          <w:sz w:val="20"/>
          <w:szCs w:val="20"/>
        </w:rPr>
        <w:t>, Sudafrica, Perù</w:t>
      </w:r>
      <w:r w:rsidRPr="007D4DE0">
        <w:rPr>
          <w:rFonts w:ascii="Montserrat ExtraBold" w:hAnsi="Montserrat ExtraBold" w:cs="Arial"/>
          <w:sz w:val="20"/>
          <w:szCs w:val="20"/>
        </w:rPr>
        <w:t xml:space="preserve"> e Messico, </w:t>
      </w:r>
      <w:r w:rsidRPr="007D4DE0">
        <w:rPr>
          <w:rFonts w:ascii="Montserrat" w:hAnsi="Montserrat" w:cs="Arial"/>
          <w:sz w:val="20"/>
          <w:szCs w:val="20"/>
        </w:rPr>
        <w:t>con itinerari pensati per offrire momenti di scoperta comune e immersione culturale. Questo formato risponde a un bisogno crescente di relazioni, autenticità e contenuti esperienziali condivisi.</w:t>
      </w:r>
    </w:p>
    <w:p w14:paraId="1A80BCA7" w14:textId="77777777" w:rsidR="00ED273B" w:rsidRPr="007D4DE0" w:rsidRDefault="00ED273B" w:rsidP="000A702B">
      <w:pPr>
        <w:jc w:val="both"/>
        <w:rPr>
          <w:rFonts w:ascii="Montserrat" w:hAnsi="Montserrat" w:cs="Arial"/>
          <w:sz w:val="16"/>
          <w:szCs w:val="16"/>
        </w:rPr>
      </w:pPr>
    </w:p>
    <w:p w14:paraId="76779869" w14:textId="234BE402" w:rsidR="00F77AA2" w:rsidRPr="007D4DE0" w:rsidRDefault="00F77AA2" w:rsidP="000A702B">
      <w:pPr>
        <w:jc w:val="both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>Prezzi, inflazione</w:t>
      </w:r>
      <w:r w:rsidR="005E1D0E" w:rsidRPr="007D4DE0">
        <w:rPr>
          <w:rFonts w:ascii="Montserrat ExtraBold" w:hAnsi="Montserrat ExtraBold" w:cs="Arial"/>
        </w:rPr>
        <w:t xml:space="preserve"> </w:t>
      </w:r>
      <w:r w:rsidRPr="007D4DE0">
        <w:rPr>
          <w:rFonts w:ascii="Montserrat ExtraBold" w:hAnsi="Montserrat ExtraBold" w:cs="Arial"/>
        </w:rPr>
        <w:t>e pagamenti: il valore vince sul prezzo</w:t>
      </w:r>
    </w:p>
    <w:p w14:paraId="651EE92E" w14:textId="0DB76923" w:rsidR="00F77AA2" w:rsidRPr="007D4DE0" w:rsidRDefault="00F77AA2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>L’estate 2025 ha registrato un leggero aumento dei costi, legato soprattutto a voli e trasferimenti</w:t>
      </w:r>
      <w:r w:rsidR="00007BD0" w:rsidRPr="007D4DE0">
        <w:rPr>
          <w:rFonts w:ascii="Montserrat" w:hAnsi="Montserrat" w:cs="Arial"/>
          <w:sz w:val="20"/>
          <w:szCs w:val="20"/>
        </w:rPr>
        <w:t xml:space="preserve"> ma più contenuto rispetto </w:t>
      </w:r>
      <w:r w:rsidR="00ED273B" w:rsidRPr="007D4DE0">
        <w:rPr>
          <w:rFonts w:ascii="Montserrat" w:hAnsi="Montserrat" w:cs="Arial"/>
          <w:sz w:val="20"/>
          <w:szCs w:val="20"/>
        </w:rPr>
        <w:t xml:space="preserve">ai precedenti due anni </w:t>
      </w:r>
      <w:r w:rsidR="00007BD0" w:rsidRPr="007D4DE0">
        <w:rPr>
          <w:rFonts w:ascii="Montserrat" w:hAnsi="Montserrat" w:cs="Arial"/>
          <w:sz w:val="20"/>
          <w:szCs w:val="20"/>
        </w:rPr>
        <w:t>che aveva</w:t>
      </w:r>
      <w:r w:rsidR="00ED273B" w:rsidRPr="007D4DE0">
        <w:rPr>
          <w:rFonts w:ascii="Montserrat" w:hAnsi="Montserrat" w:cs="Arial"/>
          <w:sz w:val="20"/>
          <w:szCs w:val="20"/>
        </w:rPr>
        <w:t>no</w:t>
      </w:r>
      <w:r w:rsidR="00007BD0" w:rsidRPr="007D4DE0">
        <w:rPr>
          <w:rFonts w:ascii="Montserrat" w:hAnsi="Montserrat" w:cs="Arial"/>
          <w:sz w:val="20"/>
          <w:szCs w:val="20"/>
        </w:rPr>
        <w:t xml:space="preserve"> avuto effetti più evidenti</w:t>
      </w:r>
      <w:r w:rsidRPr="007D4DE0">
        <w:rPr>
          <w:rFonts w:ascii="Montserrat" w:hAnsi="Montserrat" w:cs="Arial"/>
          <w:sz w:val="20"/>
          <w:szCs w:val="20"/>
        </w:rPr>
        <w:t>. In generale, l’inflazione non ha inciso in modo significativo sulle scelte de</w:t>
      </w:r>
      <w:r w:rsidR="001E3DD6" w:rsidRPr="007D4DE0">
        <w:rPr>
          <w:rFonts w:ascii="Montserrat" w:hAnsi="Montserrat" w:cs="Arial"/>
          <w:sz w:val="20"/>
          <w:szCs w:val="20"/>
        </w:rPr>
        <w:t xml:space="preserve">i clienti </w:t>
      </w:r>
      <w:r w:rsidRPr="007D4DE0">
        <w:rPr>
          <w:rFonts w:ascii="Montserrat" w:hAnsi="Montserrat" w:cs="Arial"/>
          <w:sz w:val="20"/>
          <w:szCs w:val="20"/>
        </w:rPr>
        <w:t>soprattutto per chi ha prenotato con anticipo</w:t>
      </w:r>
      <w:r w:rsidR="001E3DD6" w:rsidRPr="007D4DE0">
        <w:rPr>
          <w:rFonts w:ascii="Montserrat" w:hAnsi="Montserrat" w:cs="Arial"/>
          <w:sz w:val="20"/>
          <w:szCs w:val="20"/>
        </w:rPr>
        <w:t xml:space="preserve"> giovandosi dei prezzi migliori</w:t>
      </w:r>
      <w:r w:rsidRPr="007D4DE0">
        <w:rPr>
          <w:rFonts w:ascii="Montserrat" w:hAnsi="Montserrat" w:cs="Arial"/>
          <w:sz w:val="20"/>
          <w:szCs w:val="20"/>
        </w:rPr>
        <w:t>.</w:t>
      </w:r>
      <w:r w:rsidR="00E66EC8" w:rsidRPr="007D4DE0">
        <w:rPr>
          <w:rFonts w:ascii="Montserrat" w:hAnsi="Montserrat" w:cs="Arial"/>
          <w:sz w:val="20"/>
          <w:szCs w:val="20"/>
        </w:rPr>
        <w:t xml:space="preserve"> </w:t>
      </w:r>
      <w:r w:rsidRPr="007D4DE0">
        <w:rPr>
          <w:rFonts w:ascii="Montserrat" w:hAnsi="Montserrat" w:cs="Arial"/>
          <w:sz w:val="20"/>
          <w:szCs w:val="20"/>
        </w:rPr>
        <w:t>La maggior parte dei viaggiatori continua a privilegiare chiarezza, qualità e completezza del servizio. I pacchetti “tutto incluso” e le coperture assicurative rappresentano elementi di tranquillità e fiducia.</w:t>
      </w:r>
      <w:r w:rsidR="008D1197" w:rsidRPr="007D4DE0">
        <w:rPr>
          <w:rFonts w:ascii="Montserrat" w:hAnsi="Montserrat" w:cs="Arial"/>
          <w:sz w:val="20"/>
          <w:szCs w:val="20"/>
        </w:rPr>
        <w:t xml:space="preserve"> </w:t>
      </w:r>
      <w:r w:rsidR="00E66EC8" w:rsidRPr="007D4DE0">
        <w:rPr>
          <w:rFonts w:ascii="Montserrat" w:hAnsi="Montserrat" w:cs="Arial"/>
          <w:sz w:val="20"/>
          <w:szCs w:val="20"/>
        </w:rPr>
        <w:t>Cresce</w:t>
      </w:r>
      <w:r w:rsidRPr="007D4DE0">
        <w:rPr>
          <w:rFonts w:ascii="Montserrat" w:hAnsi="Montserrat" w:cs="Arial"/>
          <w:sz w:val="20"/>
          <w:szCs w:val="20"/>
        </w:rPr>
        <w:t xml:space="preserve"> anche l’interesse verso formule di pagamento dilazionato, soprattutto per viaggi familiari di </w:t>
      </w:r>
      <w:r w:rsidR="00054897" w:rsidRPr="007D4DE0">
        <w:rPr>
          <w:rFonts w:ascii="Montserrat" w:hAnsi="Montserrat" w:cs="Arial"/>
          <w:sz w:val="20"/>
          <w:szCs w:val="20"/>
        </w:rPr>
        <w:t>valore economico medio-alto</w:t>
      </w:r>
      <w:r w:rsidRPr="007D4DE0">
        <w:rPr>
          <w:rFonts w:ascii="Montserrat" w:hAnsi="Montserrat" w:cs="Arial"/>
          <w:sz w:val="20"/>
          <w:szCs w:val="20"/>
        </w:rPr>
        <w:t>, anche se la modalità prevalente resta ancora quella con acconto e saldo.</w:t>
      </w:r>
    </w:p>
    <w:p w14:paraId="6DE47F45" w14:textId="77777777" w:rsidR="00007BD0" w:rsidRPr="007D4DE0" w:rsidRDefault="00007BD0" w:rsidP="000A702B">
      <w:pPr>
        <w:jc w:val="both"/>
        <w:rPr>
          <w:rFonts w:ascii="Montserrat" w:hAnsi="Montserrat" w:cs="Arial"/>
          <w:sz w:val="16"/>
          <w:szCs w:val="16"/>
        </w:rPr>
      </w:pPr>
    </w:p>
    <w:p w14:paraId="71F37A0B" w14:textId="6FA0D5DC" w:rsidR="00007BD0" w:rsidRPr="007D4DE0" w:rsidRDefault="00054897" w:rsidP="000A702B">
      <w:pPr>
        <w:jc w:val="both"/>
        <w:rPr>
          <w:rFonts w:ascii="Montserrat ExtraBold" w:hAnsi="Montserrat ExtraBold" w:cs="Arial"/>
        </w:rPr>
      </w:pPr>
      <w:r w:rsidRPr="007D4DE0">
        <w:rPr>
          <w:rFonts w:ascii="Montserrat ExtraBold" w:hAnsi="Montserrat ExtraBold" w:cs="Arial"/>
        </w:rPr>
        <w:t xml:space="preserve">Viaggiare coperti e assicurati </w:t>
      </w:r>
      <w:r w:rsidR="00341A6B" w:rsidRPr="007D4DE0">
        <w:rPr>
          <w:rFonts w:ascii="Montserrat ExtraBold" w:hAnsi="Montserrat ExtraBold" w:cs="Arial"/>
        </w:rPr>
        <w:t>è</w:t>
      </w:r>
      <w:r w:rsidRPr="007D4DE0">
        <w:rPr>
          <w:rFonts w:ascii="Montserrat ExtraBold" w:hAnsi="Montserrat ExtraBold" w:cs="Arial"/>
        </w:rPr>
        <w:t xml:space="preserve"> diventato un “must”</w:t>
      </w:r>
    </w:p>
    <w:p w14:paraId="249DDB21" w14:textId="2FB5894B" w:rsidR="00007BD0" w:rsidRPr="007D4DE0" w:rsidRDefault="00E66EC8" w:rsidP="000A702B">
      <w:pPr>
        <w:jc w:val="both"/>
        <w:rPr>
          <w:rFonts w:ascii="Montserrat" w:hAnsi="Montserrat" w:cs="Arial"/>
          <w:sz w:val="20"/>
          <w:szCs w:val="20"/>
        </w:rPr>
      </w:pPr>
      <w:r w:rsidRPr="007D4DE0">
        <w:rPr>
          <w:rFonts w:ascii="Montserrat" w:hAnsi="Montserrat" w:cs="Arial"/>
          <w:sz w:val="20"/>
          <w:szCs w:val="20"/>
        </w:rPr>
        <w:t xml:space="preserve">Aumenta la propensione all’acquisto di coperture assicurative, in particolare per </w:t>
      </w:r>
      <w:r w:rsidR="00054897" w:rsidRPr="007D4DE0">
        <w:rPr>
          <w:rFonts w:ascii="Montserrat" w:hAnsi="Montserrat" w:cs="Arial"/>
          <w:sz w:val="20"/>
          <w:szCs w:val="20"/>
        </w:rPr>
        <w:t>l’</w:t>
      </w:r>
      <w:r w:rsidRPr="007D4DE0">
        <w:rPr>
          <w:rFonts w:ascii="Montserrat" w:hAnsi="Montserrat" w:cs="Arial"/>
          <w:sz w:val="20"/>
          <w:szCs w:val="20"/>
        </w:rPr>
        <w:t xml:space="preserve">annullamento e </w:t>
      </w:r>
      <w:r w:rsidR="00054897" w:rsidRPr="007D4DE0">
        <w:rPr>
          <w:rFonts w:ascii="Montserrat" w:hAnsi="Montserrat" w:cs="Arial"/>
          <w:sz w:val="20"/>
          <w:szCs w:val="20"/>
        </w:rPr>
        <w:t>l’</w:t>
      </w:r>
      <w:r w:rsidRPr="007D4DE0">
        <w:rPr>
          <w:rFonts w:ascii="Montserrat" w:hAnsi="Montserrat" w:cs="Arial"/>
          <w:sz w:val="20"/>
          <w:szCs w:val="20"/>
        </w:rPr>
        <w:t>assistenza sanitaria, ma spiccano nuove proposte di coperture come quella per le sfavorevoli condizioni meteorologiche a conferma di una clientela sempre più attenta alla protezione.</w:t>
      </w:r>
    </w:p>
    <w:p w14:paraId="56EC4074" w14:textId="77777777" w:rsidR="00E41DB8" w:rsidRPr="007D4DE0" w:rsidRDefault="00E41DB8" w:rsidP="000A702B">
      <w:pPr>
        <w:jc w:val="both"/>
        <w:rPr>
          <w:rFonts w:ascii="Montserrat" w:hAnsi="Montserrat" w:cs="Arial"/>
          <w:sz w:val="16"/>
          <w:szCs w:val="16"/>
        </w:rPr>
      </w:pPr>
    </w:p>
    <w:p w14:paraId="0B80278F" w14:textId="77777777" w:rsidR="000A702B" w:rsidRPr="007D4DE0" w:rsidRDefault="0012052F" w:rsidP="000A702B">
      <w:pPr>
        <w:jc w:val="both"/>
        <w:rPr>
          <w:rFonts w:ascii="Montserrat" w:hAnsi="Montserrat" w:cs="Arial"/>
          <w:i/>
          <w:iCs/>
          <w:sz w:val="20"/>
          <w:szCs w:val="20"/>
        </w:rPr>
      </w:pPr>
      <w:r w:rsidRPr="007D4DE0">
        <w:rPr>
          <w:rFonts w:ascii="Montserrat ExtraBold" w:hAnsi="Montserrat ExtraBold" w:cs="Arial"/>
          <w:i/>
          <w:iCs/>
          <w:sz w:val="20"/>
          <w:szCs w:val="20"/>
        </w:rPr>
        <w:lastRenderedPageBreak/>
        <w:t>Pier Ezhaya, Presidente ASTOI Confindustria Viaggi commenta:</w:t>
      </w:r>
      <w:r w:rsidRPr="007D4DE0">
        <w:rPr>
          <w:rFonts w:ascii="Montserrat" w:hAnsi="Montserrat" w:cs="Arial"/>
          <w:sz w:val="20"/>
          <w:szCs w:val="20"/>
        </w:rPr>
        <w:t xml:space="preserve"> “</w:t>
      </w:r>
      <w:r w:rsidRPr="007D4DE0">
        <w:rPr>
          <w:rFonts w:ascii="Montserrat" w:hAnsi="Montserrat" w:cs="Arial"/>
          <w:i/>
          <w:iCs/>
          <w:sz w:val="20"/>
          <w:szCs w:val="20"/>
        </w:rPr>
        <w:t>Viviamo in un contesto in continuo mutamento, dove le incertezze geopolitiche influenzano la geografia dei flussi turistici</w:t>
      </w:r>
      <w:r w:rsidR="00C467C0" w:rsidRPr="007D4DE0">
        <w:rPr>
          <w:rFonts w:ascii="Montserrat" w:hAnsi="Montserrat" w:cs="Arial"/>
          <w:i/>
          <w:iCs/>
          <w:sz w:val="20"/>
          <w:szCs w:val="20"/>
        </w:rPr>
        <w:t>;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</w:t>
      </w:r>
      <w:r w:rsidR="00C467C0" w:rsidRPr="007D4DE0">
        <w:rPr>
          <w:rFonts w:ascii="Montserrat" w:hAnsi="Montserrat" w:cs="Arial"/>
          <w:i/>
          <w:iCs/>
          <w:sz w:val="20"/>
          <w:szCs w:val="20"/>
        </w:rPr>
        <w:t>ciononostante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il desiderio di viaggiare resta fortissimo</w:t>
      </w:r>
      <w:r w:rsidR="00C467C0" w:rsidRPr="007D4DE0">
        <w:rPr>
          <w:rFonts w:ascii="Montserrat" w:hAnsi="Montserrat" w:cs="Arial"/>
          <w:i/>
          <w:iCs/>
          <w:sz w:val="20"/>
          <w:szCs w:val="20"/>
        </w:rPr>
        <w:t xml:space="preserve"> e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</w:t>
      </w:r>
      <w:r w:rsidR="00C467C0" w:rsidRPr="007D4DE0">
        <w:rPr>
          <w:rFonts w:ascii="Montserrat" w:hAnsi="Montserrat" w:cs="Arial"/>
          <w:i/>
          <w:iCs/>
          <w:sz w:val="20"/>
          <w:szCs w:val="20"/>
        </w:rPr>
        <w:t>gli italiani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continua</w:t>
      </w:r>
      <w:r w:rsidR="00C467C0" w:rsidRPr="007D4DE0">
        <w:rPr>
          <w:rFonts w:ascii="Montserrat" w:hAnsi="Montserrat" w:cs="Arial"/>
          <w:i/>
          <w:iCs/>
          <w:sz w:val="20"/>
          <w:szCs w:val="20"/>
        </w:rPr>
        <w:t>no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a scegliere il turismo organizzato, riconoscendone qualità, tutela e affidabilità. </w:t>
      </w:r>
    </w:p>
    <w:p w14:paraId="40717636" w14:textId="3D4497CB" w:rsidR="006A1B60" w:rsidRPr="007D4DE0" w:rsidRDefault="0012052F" w:rsidP="000A702B">
      <w:pPr>
        <w:jc w:val="both"/>
        <w:rPr>
          <w:rFonts w:ascii="Montserrat" w:hAnsi="Montserrat" w:cs="Arial"/>
          <w:i/>
          <w:iCs/>
          <w:sz w:val="20"/>
          <w:szCs w:val="20"/>
        </w:rPr>
      </w:pPr>
      <w:r w:rsidRPr="007D4DE0">
        <w:rPr>
          <w:rFonts w:ascii="Montserrat" w:hAnsi="Montserrat" w:cs="Arial"/>
          <w:i/>
          <w:iCs/>
          <w:sz w:val="20"/>
          <w:szCs w:val="20"/>
        </w:rPr>
        <w:t>L’estate 2025 riflette una crescita stabile e coerente con i cambiamenti in atto. Il nostro settore sta attraversando una trasformazione profonda</w:t>
      </w:r>
      <w:r w:rsidR="00A02062" w:rsidRPr="007D4DE0">
        <w:rPr>
          <w:rFonts w:ascii="Montserrat" w:hAnsi="Montserrat" w:cs="Arial"/>
          <w:i/>
          <w:iCs/>
          <w:sz w:val="20"/>
          <w:szCs w:val="20"/>
        </w:rPr>
        <w:t>;</w:t>
      </w:r>
      <w:r w:rsidRPr="007D4DE0">
        <w:rPr>
          <w:rFonts w:ascii="Montserrat" w:hAnsi="Montserrat" w:cs="Arial"/>
          <w:i/>
          <w:iCs/>
          <w:sz w:val="20"/>
          <w:szCs w:val="20"/>
        </w:rPr>
        <w:t xml:space="preserve"> i viaggiatori non cercano più solo una destinazione, ma un’esperienza spesso costruita su misura, capace di lasciare un segno. Vogliamo consegnare emozioni autentiche, valorizzando il legame con i territori, le persone e le culture locali. Anche la tecnologia, a partire dall’intelligenza artificiale, può aiutarci a comprendere meglio le aspettative dei clienti e a offrire proposte sempre più personalizzate, distintive e rilevanti.”</w:t>
      </w:r>
    </w:p>
    <w:p w14:paraId="5BD0C7D0" w14:textId="77777777" w:rsidR="00D42FA4" w:rsidRPr="007D4DE0" w:rsidRDefault="00D42FA4" w:rsidP="000A702B">
      <w:pPr>
        <w:jc w:val="both"/>
        <w:rPr>
          <w:rFonts w:ascii="Montserrat" w:hAnsi="Montserrat" w:cs="Arial"/>
          <w:sz w:val="20"/>
          <w:szCs w:val="20"/>
        </w:rPr>
      </w:pPr>
    </w:p>
    <w:p w14:paraId="738E5A5D" w14:textId="77777777" w:rsidR="002167C8" w:rsidRPr="007D4DE0" w:rsidRDefault="002167C8" w:rsidP="000A702B">
      <w:pPr>
        <w:jc w:val="both"/>
        <w:rPr>
          <w:rFonts w:ascii="Montserrat" w:hAnsi="Montserrat" w:cs="Arial"/>
          <w:sz w:val="20"/>
          <w:szCs w:val="20"/>
        </w:rPr>
      </w:pPr>
    </w:p>
    <w:p w14:paraId="47A449E8" w14:textId="77777777" w:rsidR="009A599C" w:rsidRPr="007D4DE0" w:rsidRDefault="009A599C" w:rsidP="000A702B">
      <w:pPr>
        <w:jc w:val="both"/>
        <w:rPr>
          <w:rFonts w:ascii="Montserrat" w:hAnsi="Montserrat" w:cs="Arial"/>
          <w:b/>
          <w:sz w:val="18"/>
          <w:szCs w:val="18"/>
        </w:rPr>
      </w:pPr>
    </w:p>
    <w:p w14:paraId="372D9FE4" w14:textId="05026333" w:rsidR="00B10727" w:rsidRPr="007D4DE0" w:rsidRDefault="00B10727" w:rsidP="000A702B">
      <w:pPr>
        <w:jc w:val="both"/>
        <w:rPr>
          <w:rFonts w:ascii="Montserrat" w:hAnsi="Montserrat" w:cs="Arial"/>
          <w:b/>
          <w:sz w:val="18"/>
          <w:szCs w:val="18"/>
        </w:rPr>
      </w:pPr>
      <w:r w:rsidRPr="007D4DE0">
        <w:rPr>
          <w:rFonts w:ascii="Montserrat" w:hAnsi="Montserrat" w:cs="Arial"/>
          <w:b/>
          <w:sz w:val="18"/>
          <w:szCs w:val="18"/>
        </w:rPr>
        <w:t>Ufficio Stampa ASTOI Confindustria Viaggi</w:t>
      </w:r>
    </w:p>
    <w:p w14:paraId="6C5BBC47" w14:textId="77777777" w:rsidR="0047045D" w:rsidRPr="007D4DE0" w:rsidRDefault="00B36647" w:rsidP="000A702B">
      <w:pPr>
        <w:jc w:val="both"/>
        <w:rPr>
          <w:rFonts w:ascii="Montserrat" w:hAnsi="Montserrat" w:cs="Arial"/>
          <w:b/>
          <w:i/>
          <w:sz w:val="18"/>
          <w:szCs w:val="18"/>
        </w:rPr>
      </w:pPr>
      <w:r w:rsidRPr="007D4DE0">
        <w:rPr>
          <w:rFonts w:ascii="Montserrat" w:hAnsi="Montserrat" w:cs="Arial"/>
          <w:b/>
          <w:i/>
          <w:sz w:val="18"/>
          <w:szCs w:val="18"/>
        </w:rPr>
        <w:t>Sara Ferdeghini</w:t>
      </w:r>
      <w:r w:rsidR="00465CFE" w:rsidRPr="007D4DE0">
        <w:rPr>
          <w:rFonts w:ascii="Montserrat" w:hAnsi="Montserrat" w:cs="Arial"/>
          <w:b/>
          <w:i/>
          <w:sz w:val="18"/>
          <w:szCs w:val="18"/>
        </w:rPr>
        <w:t xml:space="preserve"> - </w:t>
      </w:r>
      <w:r w:rsidR="0047045D" w:rsidRPr="007D4DE0">
        <w:rPr>
          <w:rFonts w:ascii="Montserrat" w:hAnsi="Montserrat" w:cs="Arial"/>
          <w:b/>
          <w:i/>
          <w:sz w:val="18"/>
          <w:szCs w:val="18"/>
        </w:rPr>
        <w:t>Ferdeghini Comunicazione Srl</w:t>
      </w:r>
    </w:p>
    <w:p w14:paraId="1652D074" w14:textId="6570D713" w:rsidR="00A75BC4" w:rsidRPr="007D4DE0" w:rsidRDefault="00B36647" w:rsidP="000A702B">
      <w:pPr>
        <w:jc w:val="both"/>
        <w:rPr>
          <w:rFonts w:ascii="Montserrat" w:hAnsi="Montserrat" w:cs="Arial"/>
          <w:sz w:val="18"/>
          <w:szCs w:val="18"/>
        </w:rPr>
      </w:pPr>
      <w:r w:rsidRPr="007D4DE0">
        <w:rPr>
          <w:rFonts w:ascii="Montserrat" w:hAnsi="Montserrat" w:cs="Arial"/>
          <w:sz w:val="18"/>
          <w:szCs w:val="18"/>
        </w:rPr>
        <w:t>+ 39 335</w:t>
      </w:r>
      <w:r w:rsidR="00B10727" w:rsidRPr="007D4DE0">
        <w:rPr>
          <w:rFonts w:ascii="Montserrat" w:hAnsi="Montserrat" w:cs="Arial"/>
          <w:sz w:val="18"/>
          <w:szCs w:val="18"/>
        </w:rPr>
        <w:t>.</w:t>
      </w:r>
      <w:r w:rsidRPr="007D4DE0">
        <w:rPr>
          <w:rFonts w:ascii="Montserrat" w:hAnsi="Montserrat" w:cs="Arial"/>
          <w:sz w:val="18"/>
          <w:szCs w:val="18"/>
        </w:rPr>
        <w:t>7488592</w:t>
      </w:r>
    </w:p>
    <w:p w14:paraId="0213B1C2" w14:textId="77777777" w:rsidR="00CD06F0" w:rsidRPr="007D4DE0" w:rsidRDefault="00A75BC4" w:rsidP="000A702B">
      <w:pPr>
        <w:jc w:val="both"/>
        <w:rPr>
          <w:rFonts w:ascii="Montserrat" w:hAnsi="Montserrat" w:cs="Arial"/>
          <w:sz w:val="18"/>
          <w:szCs w:val="18"/>
        </w:rPr>
      </w:pPr>
      <w:hyperlink r:id="rId10" w:history="1">
        <w:r w:rsidRPr="007D4DE0">
          <w:rPr>
            <w:rStyle w:val="Collegamentoipertestuale"/>
            <w:rFonts w:ascii="Montserrat" w:hAnsi="Montserrat" w:cs="Arial"/>
            <w:sz w:val="18"/>
            <w:szCs w:val="18"/>
          </w:rPr>
          <w:t>sara@ferdeghinicomunicazione.it</w:t>
        </w:r>
      </w:hyperlink>
      <w:r w:rsidR="00465CFE" w:rsidRPr="007D4DE0">
        <w:rPr>
          <w:rFonts w:ascii="Montserrat" w:hAnsi="Montserrat" w:cs="Arial"/>
          <w:sz w:val="18"/>
          <w:szCs w:val="18"/>
        </w:rPr>
        <w:t xml:space="preserve">, </w:t>
      </w:r>
      <w:hyperlink r:id="rId11" w:history="1">
        <w:r w:rsidR="00E37369" w:rsidRPr="007D4DE0">
          <w:rPr>
            <w:rStyle w:val="Collegamentoipertestuale"/>
            <w:rFonts w:ascii="Montserrat" w:hAnsi="Montserrat" w:cs="Arial"/>
            <w:sz w:val="18"/>
            <w:szCs w:val="18"/>
          </w:rPr>
          <w:t>comunicazione@astoi.com</w:t>
        </w:r>
      </w:hyperlink>
    </w:p>
    <w:p w14:paraId="48971B1F" w14:textId="77777777" w:rsidR="0013044F" w:rsidRPr="007D4DE0" w:rsidRDefault="0013044F" w:rsidP="000A702B">
      <w:pPr>
        <w:jc w:val="both"/>
        <w:rPr>
          <w:rFonts w:ascii="Montserrat" w:hAnsi="Montserrat" w:cs="Arial"/>
          <w:sz w:val="18"/>
          <w:szCs w:val="18"/>
        </w:rPr>
      </w:pPr>
    </w:p>
    <w:p w14:paraId="67F83E37" w14:textId="77777777" w:rsidR="006615A0" w:rsidRPr="007D4DE0" w:rsidRDefault="00F531A3" w:rsidP="000A702B">
      <w:pPr>
        <w:jc w:val="both"/>
        <w:rPr>
          <w:rFonts w:ascii="Montserrat" w:hAnsi="Montserrat" w:cs="Arial"/>
          <w:sz w:val="18"/>
          <w:szCs w:val="18"/>
        </w:rPr>
      </w:pPr>
      <w:r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="00341A6B"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="00341A6B"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="00341A6B"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="00DE393E"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="00DE393E"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="00DE393E"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="00590135"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="00590135"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="00590135"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="005F2ADD"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="005F2ADD"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="005F2ADD"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="00000000" w:rsidRPr="007D4DE0">
        <w:rPr>
          <w:rFonts w:ascii="Montserrat" w:hAnsi="Montserrat" w:cs="Arial"/>
          <w:noProof/>
          <w:sz w:val="18"/>
          <w:szCs w:val="18"/>
        </w:rPr>
        <w:fldChar w:fldCharType="begin"/>
      </w:r>
      <w:r w:rsidR="00000000" w:rsidRPr="007D4DE0">
        <w:rPr>
          <w:rFonts w:ascii="Montserrat" w:hAnsi="Montserrat" w:cs="Arial"/>
          <w:noProof/>
          <w:sz w:val="18"/>
          <w:szCs w:val="18"/>
        </w:rPr>
        <w:instrText xml:space="preserve"> INCLUDEPICTURE  "cid:image001.gif@01D2AEDA.78ACA690" \* MERGEFORMATINET </w:instrText>
      </w:r>
      <w:r w:rsidR="00000000" w:rsidRPr="007D4DE0">
        <w:rPr>
          <w:rFonts w:ascii="Montserrat" w:hAnsi="Montserrat" w:cs="Arial"/>
          <w:noProof/>
          <w:sz w:val="18"/>
          <w:szCs w:val="18"/>
        </w:rPr>
        <w:fldChar w:fldCharType="separate"/>
      </w:r>
      <w:r w:rsidR="007D4DE0" w:rsidRPr="007D4DE0">
        <w:rPr>
          <w:rFonts w:ascii="Montserrat" w:hAnsi="Montserrat" w:cs="Arial"/>
          <w:noProof/>
          <w:sz w:val="18"/>
          <w:szCs w:val="18"/>
        </w:rPr>
        <w:pict w14:anchorId="50F997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97.2pt;height:24.6pt;visibility:visible;mso-width-percent:0;mso-height-percent:0;mso-width-percent:0;mso-height-percent:0">
            <v:imagedata r:id="rId12" r:href="rId13"/>
          </v:shape>
        </w:pict>
      </w:r>
      <w:r w:rsidR="00000000"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="005F2ADD"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="00590135"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="00DE393E"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="00341A6B"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Pr="007D4DE0">
        <w:rPr>
          <w:rFonts w:ascii="Montserrat" w:hAnsi="Montserrat" w:cs="Arial"/>
          <w:noProof/>
          <w:sz w:val="18"/>
          <w:szCs w:val="18"/>
        </w:rPr>
        <w:fldChar w:fldCharType="end"/>
      </w:r>
      <w:r w:rsidRPr="007D4DE0">
        <w:rPr>
          <w:rFonts w:ascii="Montserrat" w:hAnsi="Montserrat" w:cs="Arial"/>
          <w:noProof/>
          <w:sz w:val="18"/>
          <w:szCs w:val="18"/>
        </w:rPr>
        <w:fldChar w:fldCharType="end"/>
      </w:r>
    </w:p>
    <w:p w14:paraId="3977BF8A" w14:textId="3B42995D" w:rsidR="00B36647" w:rsidRPr="007D4DE0" w:rsidRDefault="00B36647" w:rsidP="000A702B">
      <w:pPr>
        <w:jc w:val="both"/>
        <w:rPr>
          <w:rFonts w:ascii="Montserrat" w:hAnsi="Montserrat" w:cs="Arial"/>
          <w:sz w:val="18"/>
          <w:szCs w:val="18"/>
        </w:rPr>
      </w:pPr>
      <w:r w:rsidRPr="007D4DE0">
        <w:rPr>
          <w:rFonts w:ascii="Montserrat" w:hAnsi="Montserrat" w:cs="Arial"/>
          <w:sz w:val="18"/>
          <w:szCs w:val="18"/>
        </w:rPr>
        <w:t>---------------------------------------------------------------------------------------------------------------</w:t>
      </w:r>
      <w:r w:rsidR="00000BBC" w:rsidRPr="007D4DE0">
        <w:rPr>
          <w:rFonts w:ascii="Montserrat" w:hAnsi="Montserrat" w:cs="Arial"/>
          <w:sz w:val="18"/>
          <w:szCs w:val="18"/>
        </w:rPr>
        <w:t>----------------------</w:t>
      </w:r>
      <w:r w:rsidR="005A575D" w:rsidRPr="007D4DE0">
        <w:rPr>
          <w:rFonts w:ascii="Montserrat" w:hAnsi="Montserrat" w:cs="Arial"/>
          <w:sz w:val="18"/>
          <w:szCs w:val="18"/>
        </w:rPr>
        <w:t>---------</w:t>
      </w:r>
    </w:p>
    <w:p w14:paraId="41FBD8C4" w14:textId="77777777" w:rsidR="009D5051" w:rsidRPr="009A599C" w:rsidRDefault="00B36647" w:rsidP="000A702B">
      <w:pPr>
        <w:widowControl w:val="0"/>
        <w:autoSpaceDE w:val="0"/>
        <w:autoSpaceDN w:val="0"/>
        <w:adjustRightInd w:val="0"/>
        <w:ind w:right="-7"/>
        <w:jc w:val="both"/>
        <w:rPr>
          <w:rFonts w:ascii="Montserrat" w:hAnsi="Montserrat" w:cs="Arial"/>
          <w:i/>
          <w:iCs/>
          <w:sz w:val="18"/>
          <w:szCs w:val="18"/>
        </w:rPr>
      </w:pPr>
      <w:r w:rsidRPr="007D4DE0">
        <w:rPr>
          <w:rFonts w:ascii="Montserrat" w:hAnsi="Montserrat" w:cs="Arial"/>
          <w:i/>
          <w:iCs/>
          <w:sz w:val="18"/>
          <w:szCs w:val="18"/>
        </w:rPr>
        <w:t xml:space="preserve">ASTOI Confindustria Viaggi, nata nel 2000 dalla fusione di ATOI e </w:t>
      </w:r>
      <w:proofErr w:type="spellStart"/>
      <w:r w:rsidRPr="007D4DE0">
        <w:rPr>
          <w:rFonts w:ascii="Montserrat" w:hAnsi="Montserrat" w:cs="Arial"/>
          <w:i/>
          <w:iCs/>
          <w:sz w:val="18"/>
          <w:szCs w:val="18"/>
        </w:rPr>
        <w:t>Assotour</w:t>
      </w:r>
      <w:proofErr w:type="spellEnd"/>
      <w:r w:rsidRPr="007D4DE0">
        <w:rPr>
          <w:rFonts w:ascii="Montserrat" w:hAnsi="Montserrat" w:cs="Arial"/>
          <w:i/>
          <w:iCs/>
          <w:sz w:val="18"/>
          <w:szCs w:val="18"/>
        </w:rPr>
        <w:t xml:space="preserve">, </w:t>
      </w:r>
      <w:r w:rsidR="00BC3D74" w:rsidRPr="007D4DE0">
        <w:rPr>
          <w:rFonts w:ascii="Montserrat" w:hAnsi="Montserrat" w:cs="Arial"/>
          <w:i/>
          <w:iCs/>
          <w:sz w:val="18"/>
          <w:szCs w:val="18"/>
        </w:rPr>
        <w:t xml:space="preserve">è l’Associazione che </w:t>
      </w:r>
      <w:r w:rsidRPr="007D4DE0">
        <w:rPr>
          <w:rFonts w:ascii="Montserrat" w:hAnsi="Montserrat" w:cs="Arial"/>
          <w:i/>
          <w:iCs/>
          <w:sz w:val="18"/>
          <w:szCs w:val="18"/>
        </w:rPr>
        <w:t xml:space="preserve">rappresenta </w:t>
      </w:r>
      <w:r w:rsidR="00BC3D74" w:rsidRPr="007D4DE0">
        <w:rPr>
          <w:rFonts w:ascii="Montserrat" w:hAnsi="Montserrat" w:cs="Arial"/>
          <w:i/>
          <w:iCs/>
          <w:sz w:val="18"/>
          <w:szCs w:val="18"/>
        </w:rPr>
        <w:t>il</w:t>
      </w:r>
      <w:r w:rsidRPr="007D4DE0">
        <w:rPr>
          <w:rFonts w:ascii="Montserrat" w:hAnsi="Montserrat" w:cs="Arial"/>
          <w:i/>
          <w:iCs/>
          <w:sz w:val="18"/>
          <w:szCs w:val="18"/>
        </w:rPr>
        <w:t xml:space="preserve"> tour </w:t>
      </w:r>
      <w:proofErr w:type="spellStart"/>
      <w:r w:rsidRPr="007D4DE0">
        <w:rPr>
          <w:rFonts w:ascii="Montserrat" w:hAnsi="Montserrat" w:cs="Arial"/>
          <w:i/>
          <w:iCs/>
          <w:sz w:val="18"/>
          <w:szCs w:val="18"/>
        </w:rPr>
        <w:t>operating</w:t>
      </w:r>
      <w:proofErr w:type="spellEnd"/>
      <w:r w:rsidRPr="007D4DE0">
        <w:rPr>
          <w:rFonts w:ascii="Montserrat" w:hAnsi="Montserrat" w:cs="Arial"/>
          <w:i/>
          <w:iCs/>
          <w:sz w:val="18"/>
          <w:szCs w:val="18"/>
        </w:rPr>
        <w:t xml:space="preserve"> italiano. </w:t>
      </w:r>
      <w:r w:rsidR="004D0C8C" w:rsidRPr="007D4DE0">
        <w:rPr>
          <w:rFonts w:ascii="Montserrat" w:hAnsi="Montserrat" w:cs="Arial"/>
          <w:i/>
          <w:iCs/>
          <w:sz w:val="18"/>
          <w:szCs w:val="18"/>
        </w:rPr>
        <w:t>ASTOI</w:t>
      </w:r>
      <w:r w:rsidRPr="007D4DE0">
        <w:rPr>
          <w:rFonts w:ascii="Montserrat" w:hAnsi="Montserrat" w:cs="Arial"/>
          <w:i/>
          <w:iCs/>
          <w:sz w:val="18"/>
          <w:szCs w:val="18"/>
        </w:rPr>
        <w:t xml:space="preserve"> ha costantemente rafforzato il proprio ruolo rappresentativo nelle relazioni con il mondo delle Istituzioni, con gli organi di informazione e con tutti i protagonisti del settore, divenendo uno dei più importanti attori del panorama turistico italiano.</w:t>
      </w:r>
      <w:hyperlink r:id="rId14" w:history="1">
        <w:r w:rsidRPr="007D4DE0">
          <w:rPr>
            <w:rFonts w:ascii="Montserrat" w:hAnsi="Montserrat" w:cs="Arial"/>
            <w:i/>
            <w:iCs/>
            <w:color w:val="0C31AD"/>
            <w:sz w:val="18"/>
            <w:szCs w:val="18"/>
          </w:rPr>
          <w:t>www.astoi.com</w:t>
        </w:r>
      </w:hyperlink>
      <w:bookmarkEnd w:id="0"/>
    </w:p>
    <w:sectPr w:rsidR="009D5051" w:rsidRPr="009A599C" w:rsidSect="007D4DE0">
      <w:headerReference w:type="default" r:id="rId15"/>
      <w:pgSz w:w="11906" w:h="16838"/>
      <w:pgMar w:top="284" w:right="1016" w:bottom="709" w:left="1100" w:header="282" w:footer="4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C3145" w14:textId="77777777" w:rsidR="00782892" w:rsidRDefault="00782892" w:rsidP="00D93343">
      <w:r>
        <w:separator/>
      </w:r>
    </w:p>
  </w:endnote>
  <w:endnote w:type="continuationSeparator" w:id="0">
    <w:p w14:paraId="1E79AE8C" w14:textId="77777777" w:rsidR="00782892" w:rsidRDefault="00782892" w:rsidP="00D93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52F7" w14:textId="77777777" w:rsidR="00782892" w:rsidRDefault="00782892" w:rsidP="00D93343">
      <w:r>
        <w:separator/>
      </w:r>
    </w:p>
  </w:footnote>
  <w:footnote w:type="continuationSeparator" w:id="0">
    <w:p w14:paraId="16671C5D" w14:textId="77777777" w:rsidR="00782892" w:rsidRDefault="00782892" w:rsidP="00D93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0D300" w14:textId="77777777" w:rsidR="00895ADF" w:rsidRPr="00FC719E" w:rsidRDefault="00816564" w:rsidP="00070E68">
    <w:pPr>
      <w:pStyle w:val="Intestazione"/>
      <w:jc w:val="center"/>
      <w:rPr>
        <w:lang w:val="it-IT"/>
      </w:rPr>
    </w:pPr>
    <w:r>
      <w:rPr>
        <w:b/>
        <w:noProof/>
      </w:rPr>
      <w:drawing>
        <wp:inline distT="0" distB="0" distL="0" distR="0" wp14:anchorId="21A67D91" wp14:editId="0B2BDE20">
          <wp:extent cx="1906270" cy="991870"/>
          <wp:effectExtent l="0" t="0" r="0" b="0"/>
          <wp:docPr id="2100622620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6270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778CC8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4266E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2" w15:restartNumberingAfterBreak="0">
    <w:nsid w:val="FFFFFF7D"/>
    <w:multiLevelType w:val="singleLevel"/>
    <w:tmpl w:val="55983E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3" w15:restartNumberingAfterBreak="0">
    <w:nsid w:val="FFFFFF7E"/>
    <w:multiLevelType w:val="singleLevel"/>
    <w:tmpl w:val="D14A95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4" w15:restartNumberingAfterBreak="0">
    <w:nsid w:val="FFFFFF7F"/>
    <w:multiLevelType w:val="singleLevel"/>
    <w:tmpl w:val="1EA279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5" w15:restartNumberingAfterBreak="0">
    <w:nsid w:val="FFFFFF80"/>
    <w:multiLevelType w:val="singleLevel"/>
    <w:tmpl w:val="AE56C4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B30DF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4D229E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D92CFE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8AEC1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FFFFFF89"/>
    <w:multiLevelType w:val="singleLevel"/>
    <w:tmpl w:val="921CA4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C1C4720"/>
    <w:multiLevelType w:val="hybridMultilevel"/>
    <w:tmpl w:val="CB96DAE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F25A44"/>
    <w:multiLevelType w:val="multilevel"/>
    <w:tmpl w:val="65A8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73032B0"/>
    <w:multiLevelType w:val="hybridMultilevel"/>
    <w:tmpl w:val="E53E2CBE"/>
    <w:lvl w:ilvl="0" w:tplc="D542D2EA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2345C3"/>
    <w:multiLevelType w:val="hybridMultilevel"/>
    <w:tmpl w:val="228250DC"/>
    <w:lvl w:ilvl="0" w:tplc="EE6C2D32">
      <w:numFmt w:val="bullet"/>
      <w:lvlText w:val=""/>
      <w:lvlJc w:val="left"/>
      <w:pPr>
        <w:ind w:left="1500" w:hanging="420"/>
      </w:pPr>
      <w:rPr>
        <w:rFonts w:ascii="Symbol" w:eastAsia="Times New Roman" w:hAnsi="Symbol" w:cs="Calibri" w:hint="default"/>
        <w:color w:val="C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2D1803"/>
    <w:multiLevelType w:val="hybridMultilevel"/>
    <w:tmpl w:val="9FC279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4A1D0A"/>
    <w:multiLevelType w:val="hybridMultilevel"/>
    <w:tmpl w:val="77F20300"/>
    <w:lvl w:ilvl="0" w:tplc="0410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7" w15:restartNumberingAfterBreak="0">
    <w:nsid w:val="357913DB"/>
    <w:multiLevelType w:val="hybridMultilevel"/>
    <w:tmpl w:val="14B4975A"/>
    <w:lvl w:ilvl="0" w:tplc="DC567BF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344E4"/>
    <w:multiLevelType w:val="hybridMultilevel"/>
    <w:tmpl w:val="BD04D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F65DD"/>
    <w:multiLevelType w:val="hybridMultilevel"/>
    <w:tmpl w:val="328CA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7E08B1"/>
    <w:multiLevelType w:val="hybridMultilevel"/>
    <w:tmpl w:val="66A440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6E8F6">
      <w:numFmt w:val="bullet"/>
      <w:lvlText w:val="·"/>
      <w:lvlJc w:val="left"/>
      <w:pPr>
        <w:ind w:left="1440" w:hanging="360"/>
      </w:pPr>
      <w:rPr>
        <w:rFonts w:ascii="Verdana" w:eastAsia="Times New Roman" w:hAnsi="Verdana" w:cs="Arial" w:hint="default"/>
        <w:color w:val="00000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E4C9E"/>
    <w:multiLevelType w:val="hybridMultilevel"/>
    <w:tmpl w:val="C450C7F0"/>
    <w:lvl w:ilvl="0" w:tplc="FB98B94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63DD5E5E"/>
    <w:multiLevelType w:val="hybridMultilevel"/>
    <w:tmpl w:val="F2F4193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5180FD7"/>
    <w:multiLevelType w:val="hybridMultilevel"/>
    <w:tmpl w:val="B25AA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D7DC5"/>
    <w:multiLevelType w:val="multilevel"/>
    <w:tmpl w:val="9E5C9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73260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480331">
    <w:abstractNumId w:val="24"/>
  </w:num>
  <w:num w:numId="3" w16cid:durableId="980961426">
    <w:abstractNumId w:val="9"/>
  </w:num>
  <w:num w:numId="4" w16cid:durableId="887912370">
    <w:abstractNumId w:val="4"/>
  </w:num>
  <w:num w:numId="5" w16cid:durableId="1902209425">
    <w:abstractNumId w:val="3"/>
  </w:num>
  <w:num w:numId="6" w16cid:durableId="1650864010">
    <w:abstractNumId w:val="2"/>
  </w:num>
  <w:num w:numId="7" w16cid:durableId="1973630188">
    <w:abstractNumId w:val="1"/>
  </w:num>
  <w:num w:numId="8" w16cid:durableId="1320648619">
    <w:abstractNumId w:val="10"/>
  </w:num>
  <w:num w:numId="9" w16cid:durableId="77530450">
    <w:abstractNumId w:val="8"/>
  </w:num>
  <w:num w:numId="10" w16cid:durableId="1277524565">
    <w:abstractNumId w:val="7"/>
  </w:num>
  <w:num w:numId="11" w16cid:durableId="442655000">
    <w:abstractNumId w:val="6"/>
  </w:num>
  <w:num w:numId="12" w16cid:durableId="1464929720">
    <w:abstractNumId w:val="5"/>
  </w:num>
  <w:num w:numId="13" w16cid:durableId="2061661877">
    <w:abstractNumId w:val="0"/>
  </w:num>
  <w:num w:numId="14" w16cid:durableId="1003821814">
    <w:abstractNumId w:val="21"/>
  </w:num>
  <w:num w:numId="15" w16cid:durableId="1411779860">
    <w:abstractNumId w:val="15"/>
  </w:num>
  <w:num w:numId="16" w16cid:durableId="788663169">
    <w:abstractNumId w:val="16"/>
  </w:num>
  <w:num w:numId="17" w16cid:durableId="946233688">
    <w:abstractNumId w:val="19"/>
  </w:num>
  <w:num w:numId="18" w16cid:durableId="1230001221">
    <w:abstractNumId w:val="14"/>
  </w:num>
  <w:num w:numId="19" w16cid:durableId="788549159">
    <w:abstractNumId w:val="18"/>
  </w:num>
  <w:num w:numId="20" w16cid:durableId="1880581078">
    <w:abstractNumId w:val="12"/>
  </w:num>
  <w:num w:numId="21" w16cid:durableId="1909877747">
    <w:abstractNumId w:val="20"/>
  </w:num>
  <w:num w:numId="22" w16cid:durableId="269430939">
    <w:abstractNumId w:val="23"/>
  </w:num>
  <w:num w:numId="23" w16cid:durableId="873617225">
    <w:abstractNumId w:val="13"/>
  </w:num>
  <w:num w:numId="24" w16cid:durableId="592125724">
    <w:abstractNumId w:val="22"/>
  </w:num>
  <w:num w:numId="25" w16cid:durableId="1736705208">
    <w:abstractNumId w:val="11"/>
  </w:num>
  <w:num w:numId="26" w16cid:durableId="9921764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58"/>
    <w:rsid w:val="00000BBC"/>
    <w:rsid w:val="00002CF4"/>
    <w:rsid w:val="00003F9B"/>
    <w:rsid w:val="00004336"/>
    <w:rsid w:val="00004C82"/>
    <w:rsid w:val="00007BD0"/>
    <w:rsid w:val="000155E2"/>
    <w:rsid w:val="000167F7"/>
    <w:rsid w:val="00021C17"/>
    <w:rsid w:val="00023FA3"/>
    <w:rsid w:val="00025190"/>
    <w:rsid w:val="0002628C"/>
    <w:rsid w:val="00026FB3"/>
    <w:rsid w:val="000270C6"/>
    <w:rsid w:val="00027F4A"/>
    <w:rsid w:val="0003005A"/>
    <w:rsid w:val="00032513"/>
    <w:rsid w:val="00037759"/>
    <w:rsid w:val="000405F7"/>
    <w:rsid w:val="00041737"/>
    <w:rsid w:val="000418C3"/>
    <w:rsid w:val="00042647"/>
    <w:rsid w:val="00043551"/>
    <w:rsid w:val="000448B6"/>
    <w:rsid w:val="00051766"/>
    <w:rsid w:val="0005209C"/>
    <w:rsid w:val="000533A2"/>
    <w:rsid w:val="00053983"/>
    <w:rsid w:val="000543B5"/>
    <w:rsid w:val="00054897"/>
    <w:rsid w:val="00056C18"/>
    <w:rsid w:val="00057923"/>
    <w:rsid w:val="00060B81"/>
    <w:rsid w:val="00061588"/>
    <w:rsid w:val="00062FF5"/>
    <w:rsid w:val="000700D3"/>
    <w:rsid w:val="00070E68"/>
    <w:rsid w:val="00071D1A"/>
    <w:rsid w:val="00072566"/>
    <w:rsid w:val="0007358A"/>
    <w:rsid w:val="00076DF6"/>
    <w:rsid w:val="0008274D"/>
    <w:rsid w:val="00083322"/>
    <w:rsid w:val="00084DBA"/>
    <w:rsid w:val="00085261"/>
    <w:rsid w:val="000852B5"/>
    <w:rsid w:val="000860C5"/>
    <w:rsid w:val="00093421"/>
    <w:rsid w:val="00094367"/>
    <w:rsid w:val="00095E96"/>
    <w:rsid w:val="000960DC"/>
    <w:rsid w:val="000964E1"/>
    <w:rsid w:val="00096DE5"/>
    <w:rsid w:val="000A101C"/>
    <w:rsid w:val="000A3D47"/>
    <w:rsid w:val="000A45A8"/>
    <w:rsid w:val="000A4855"/>
    <w:rsid w:val="000A6238"/>
    <w:rsid w:val="000A702B"/>
    <w:rsid w:val="000B3F5C"/>
    <w:rsid w:val="000B7357"/>
    <w:rsid w:val="000B7673"/>
    <w:rsid w:val="000C2224"/>
    <w:rsid w:val="000C268A"/>
    <w:rsid w:val="000C7F90"/>
    <w:rsid w:val="000D1432"/>
    <w:rsid w:val="000D15EB"/>
    <w:rsid w:val="000D19F4"/>
    <w:rsid w:val="000D603A"/>
    <w:rsid w:val="000E21AD"/>
    <w:rsid w:val="000E3501"/>
    <w:rsid w:val="000E7D78"/>
    <w:rsid w:val="000E7DC9"/>
    <w:rsid w:val="000F33E3"/>
    <w:rsid w:val="000F720A"/>
    <w:rsid w:val="000F7232"/>
    <w:rsid w:val="00103118"/>
    <w:rsid w:val="00103B12"/>
    <w:rsid w:val="001045A3"/>
    <w:rsid w:val="00105920"/>
    <w:rsid w:val="00105DD3"/>
    <w:rsid w:val="001064EF"/>
    <w:rsid w:val="001122E0"/>
    <w:rsid w:val="001124DE"/>
    <w:rsid w:val="001174EA"/>
    <w:rsid w:val="0012052F"/>
    <w:rsid w:val="00120703"/>
    <w:rsid w:val="00120C31"/>
    <w:rsid w:val="00124395"/>
    <w:rsid w:val="00125782"/>
    <w:rsid w:val="00126691"/>
    <w:rsid w:val="00127CA2"/>
    <w:rsid w:val="0013044F"/>
    <w:rsid w:val="00135E73"/>
    <w:rsid w:val="00140343"/>
    <w:rsid w:val="0014129D"/>
    <w:rsid w:val="001417AB"/>
    <w:rsid w:val="00142DAF"/>
    <w:rsid w:val="001457F2"/>
    <w:rsid w:val="00146373"/>
    <w:rsid w:val="00150D09"/>
    <w:rsid w:val="001522F3"/>
    <w:rsid w:val="00153752"/>
    <w:rsid w:val="001548F7"/>
    <w:rsid w:val="00155F75"/>
    <w:rsid w:val="001567D8"/>
    <w:rsid w:val="001578DB"/>
    <w:rsid w:val="001606D9"/>
    <w:rsid w:val="001621E4"/>
    <w:rsid w:val="0016442D"/>
    <w:rsid w:val="00170B92"/>
    <w:rsid w:val="001752F9"/>
    <w:rsid w:val="00177299"/>
    <w:rsid w:val="0018638C"/>
    <w:rsid w:val="00186780"/>
    <w:rsid w:val="001877F5"/>
    <w:rsid w:val="00190AB2"/>
    <w:rsid w:val="00193F45"/>
    <w:rsid w:val="001A0B8B"/>
    <w:rsid w:val="001A1376"/>
    <w:rsid w:val="001A1AB6"/>
    <w:rsid w:val="001A2976"/>
    <w:rsid w:val="001A6E49"/>
    <w:rsid w:val="001B066F"/>
    <w:rsid w:val="001B27E8"/>
    <w:rsid w:val="001B29E4"/>
    <w:rsid w:val="001B6EB8"/>
    <w:rsid w:val="001C4C14"/>
    <w:rsid w:val="001D34AC"/>
    <w:rsid w:val="001D44B2"/>
    <w:rsid w:val="001D7113"/>
    <w:rsid w:val="001D7967"/>
    <w:rsid w:val="001E034A"/>
    <w:rsid w:val="001E3DD6"/>
    <w:rsid w:val="001E5382"/>
    <w:rsid w:val="001E5EE6"/>
    <w:rsid w:val="001E7862"/>
    <w:rsid w:val="001E7C64"/>
    <w:rsid w:val="001F17BB"/>
    <w:rsid w:val="001F2F45"/>
    <w:rsid w:val="001F57B7"/>
    <w:rsid w:val="001F61CB"/>
    <w:rsid w:val="00200207"/>
    <w:rsid w:val="00202D5C"/>
    <w:rsid w:val="002032E2"/>
    <w:rsid w:val="00203312"/>
    <w:rsid w:val="00205BBC"/>
    <w:rsid w:val="00211CF5"/>
    <w:rsid w:val="002129CF"/>
    <w:rsid w:val="00216688"/>
    <w:rsid w:val="002167C8"/>
    <w:rsid w:val="00217B66"/>
    <w:rsid w:val="00221264"/>
    <w:rsid w:val="00222B6F"/>
    <w:rsid w:val="00223407"/>
    <w:rsid w:val="00223CB0"/>
    <w:rsid w:val="00224BE9"/>
    <w:rsid w:val="00224DB7"/>
    <w:rsid w:val="0023011A"/>
    <w:rsid w:val="002330F6"/>
    <w:rsid w:val="00237543"/>
    <w:rsid w:val="002376AA"/>
    <w:rsid w:val="00240DCA"/>
    <w:rsid w:val="00241FD8"/>
    <w:rsid w:val="00242ED6"/>
    <w:rsid w:val="0024602B"/>
    <w:rsid w:val="00246A57"/>
    <w:rsid w:val="00253656"/>
    <w:rsid w:val="0025375E"/>
    <w:rsid w:val="00253C56"/>
    <w:rsid w:val="00253D97"/>
    <w:rsid w:val="0025696F"/>
    <w:rsid w:val="002600BC"/>
    <w:rsid w:val="00261BDF"/>
    <w:rsid w:val="002625B4"/>
    <w:rsid w:val="002634A7"/>
    <w:rsid w:val="00266CD9"/>
    <w:rsid w:val="002719CA"/>
    <w:rsid w:val="00271A2D"/>
    <w:rsid w:val="00275D50"/>
    <w:rsid w:val="00276B17"/>
    <w:rsid w:val="00277CD3"/>
    <w:rsid w:val="00277EBA"/>
    <w:rsid w:val="0028181A"/>
    <w:rsid w:val="00281EA7"/>
    <w:rsid w:val="00283700"/>
    <w:rsid w:val="002912A0"/>
    <w:rsid w:val="00291307"/>
    <w:rsid w:val="00292245"/>
    <w:rsid w:val="002933C8"/>
    <w:rsid w:val="00294644"/>
    <w:rsid w:val="0029511F"/>
    <w:rsid w:val="00297F27"/>
    <w:rsid w:val="00297F3D"/>
    <w:rsid w:val="002A1727"/>
    <w:rsid w:val="002A4CCD"/>
    <w:rsid w:val="002A6C32"/>
    <w:rsid w:val="002A70AD"/>
    <w:rsid w:val="002A7138"/>
    <w:rsid w:val="002B107D"/>
    <w:rsid w:val="002B5C43"/>
    <w:rsid w:val="002C1201"/>
    <w:rsid w:val="002C392C"/>
    <w:rsid w:val="002C4821"/>
    <w:rsid w:val="002C6324"/>
    <w:rsid w:val="002D0D5B"/>
    <w:rsid w:val="002D2934"/>
    <w:rsid w:val="002D4CCC"/>
    <w:rsid w:val="002D55FA"/>
    <w:rsid w:val="002D676D"/>
    <w:rsid w:val="002D72AA"/>
    <w:rsid w:val="002E14CA"/>
    <w:rsid w:val="002E28A0"/>
    <w:rsid w:val="002E4388"/>
    <w:rsid w:val="002E6DEA"/>
    <w:rsid w:val="002F22E9"/>
    <w:rsid w:val="002F6933"/>
    <w:rsid w:val="002F78EF"/>
    <w:rsid w:val="002F793D"/>
    <w:rsid w:val="002F7ACD"/>
    <w:rsid w:val="00300053"/>
    <w:rsid w:val="003031E6"/>
    <w:rsid w:val="00303CF6"/>
    <w:rsid w:val="00305D47"/>
    <w:rsid w:val="0030714E"/>
    <w:rsid w:val="003102B2"/>
    <w:rsid w:val="00310830"/>
    <w:rsid w:val="0031456C"/>
    <w:rsid w:val="00315B27"/>
    <w:rsid w:val="00315FFA"/>
    <w:rsid w:val="00321664"/>
    <w:rsid w:val="003375A8"/>
    <w:rsid w:val="003401E2"/>
    <w:rsid w:val="0034152C"/>
    <w:rsid w:val="00341A6B"/>
    <w:rsid w:val="003421ED"/>
    <w:rsid w:val="00342E04"/>
    <w:rsid w:val="00346F77"/>
    <w:rsid w:val="00347E69"/>
    <w:rsid w:val="003503C8"/>
    <w:rsid w:val="0035229E"/>
    <w:rsid w:val="00353C1A"/>
    <w:rsid w:val="00355361"/>
    <w:rsid w:val="00355CB5"/>
    <w:rsid w:val="00357A84"/>
    <w:rsid w:val="00362896"/>
    <w:rsid w:val="00366FAA"/>
    <w:rsid w:val="0036769E"/>
    <w:rsid w:val="003728E4"/>
    <w:rsid w:val="00373519"/>
    <w:rsid w:val="00373CB5"/>
    <w:rsid w:val="00374501"/>
    <w:rsid w:val="00384432"/>
    <w:rsid w:val="00394746"/>
    <w:rsid w:val="003A0D12"/>
    <w:rsid w:val="003A24B2"/>
    <w:rsid w:val="003A28A8"/>
    <w:rsid w:val="003A4140"/>
    <w:rsid w:val="003A4DB4"/>
    <w:rsid w:val="003B5A97"/>
    <w:rsid w:val="003C0059"/>
    <w:rsid w:val="003C1A70"/>
    <w:rsid w:val="003C27DC"/>
    <w:rsid w:val="003C5410"/>
    <w:rsid w:val="003C61EB"/>
    <w:rsid w:val="003C66F8"/>
    <w:rsid w:val="003C6B92"/>
    <w:rsid w:val="003C7812"/>
    <w:rsid w:val="003D1729"/>
    <w:rsid w:val="003D1F9A"/>
    <w:rsid w:val="003D323C"/>
    <w:rsid w:val="003D47C3"/>
    <w:rsid w:val="003D4AC7"/>
    <w:rsid w:val="003D50BF"/>
    <w:rsid w:val="003E0B62"/>
    <w:rsid w:val="003E3E68"/>
    <w:rsid w:val="003E437D"/>
    <w:rsid w:val="003E4CF8"/>
    <w:rsid w:val="003E5AD6"/>
    <w:rsid w:val="003F0F73"/>
    <w:rsid w:val="003F7B7C"/>
    <w:rsid w:val="00401326"/>
    <w:rsid w:val="00407D32"/>
    <w:rsid w:val="00410BBB"/>
    <w:rsid w:val="004137E5"/>
    <w:rsid w:val="004140F1"/>
    <w:rsid w:val="00415FF2"/>
    <w:rsid w:val="004204EE"/>
    <w:rsid w:val="004226DB"/>
    <w:rsid w:val="00433C18"/>
    <w:rsid w:val="00435DCD"/>
    <w:rsid w:val="00442924"/>
    <w:rsid w:val="004442BD"/>
    <w:rsid w:val="004452B1"/>
    <w:rsid w:val="00445437"/>
    <w:rsid w:val="00450481"/>
    <w:rsid w:val="00451684"/>
    <w:rsid w:val="00452815"/>
    <w:rsid w:val="004548AE"/>
    <w:rsid w:val="00455783"/>
    <w:rsid w:val="004569A2"/>
    <w:rsid w:val="00457BA3"/>
    <w:rsid w:val="00462A5B"/>
    <w:rsid w:val="00465CFE"/>
    <w:rsid w:val="0046788D"/>
    <w:rsid w:val="0047045D"/>
    <w:rsid w:val="004709B0"/>
    <w:rsid w:val="004710E9"/>
    <w:rsid w:val="00476E2B"/>
    <w:rsid w:val="00490729"/>
    <w:rsid w:val="00492865"/>
    <w:rsid w:val="00493C57"/>
    <w:rsid w:val="00496C00"/>
    <w:rsid w:val="00497ED1"/>
    <w:rsid w:val="004A2174"/>
    <w:rsid w:val="004A3F38"/>
    <w:rsid w:val="004A47AF"/>
    <w:rsid w:val="004A5347"/>
    <w:rsid w:val="004B0303"/>
    <w:rsid w:val="004B23E2"/>
    <w:rsid w:val="004B2BAC"/>
    <w:rsid w:val="004B6CC7"/>
    <w:rsid w:val="004B7AEB"/>
    <w:rsid w:val="004C0045"/>
    <w:rsid w:val="004C055C"/>
    <w:rsid w:val="004C1B84"/>
    <w:rsid w:val="004C23E5"/>
    <w:rsid w:val="004C32C8"/>
    <w:rsid w:val="004D0C8C"/>
    <w:rsid w:val="004D18E0"/>
    <w:rsid w:val="004D427D"/>
    <w:rsid w:val="004D5E20"/>
    <w:rsid w:val="004E29D8"/>
    <w:rsid w:val="004E5246"/>
    <w:rsid w:val="004E529C"/>
    <w:rsid w:val="004E5CCD"/>
    <w:rsid w:val="004E6F10"/>
    <w:rsid w:val="004F3EB9"/>
    <w:rsid w:val="00502240"/>
    <w:rsid w:val="005041DA"/>
    <w:rsid w:val="005061D7"/>
    <w:rsid w:val="00507C57"/>
    <w:rsid w:val="005117EB"/>
    <w:rsid w:val="0051211B"/>
    <w:rsid w:val="00512AC3"/>
    <w:rsid w:val="00512C30"/>
    <w:rsid w:val="0051445A"/>
    <w:rsid w:val="0051555D"/>
    <w:rsid w:val="00515C06"/>
    <w:rsid w:val="00520178"/>
    <w:rsid w:val="00523EEC"/>
    <w:rsid w:val="0053222A"/>
    <w:rsid w:val="00532783"/>
    <w:rsid w:val="005328B5"/>
    <w:rsid w:val="0053317A"/>
    <w:rsid w:val="005355C7"/>
    <w:rsid w:val="0053734B"/>
    <w:rsid w:val="00537C1D"/>
    <w:rsid w:val="00540042"/>
    <w:rsid w:val="00541537"/>
    <w:rsid w:val="00543576"/>
    <w:rsid w:val="00550DC7"/>
    <w:rsid w:val="00552264"/>
    <w:rsid w:val="00552417"/>
    <w:rsid w:val="00554380"/>
    <w:rsid w:val="00561F88"/>
    <w:rsid w:val="00562793"/>
    <w:rsid w:val="00563027"/>
    <w:rsid w:val="0057016D"/>
    <w:rsid w:val="00572284"/>
    <w:rsid w:val="00572B8D"/>
    <w:rsid w:val="00574CFF"/>
    <w:rsid w:val="005768BE"/>
    <w:rsid w:val="0057708A"/>
    <w:rsid w:val="00577347"/>
    <w:rsid w:val="00580FC3"/>
    <w:rsid w:val="005844B5"/>
    <w:rsid w:val="00584C58"/>
    <w:rsid w:val="00584C62"/>
    <w:rsid w:val="00590135"/>
    <w:rsid w:val="00590CE2"/>
    <w:rsid w:val="0059432B"/>
    <w:rsid w:val="005959AD"/>
    <w:rsid w:val="00595FDF"/>
    <w:rsid w:val="00597E39"/>
    <w:rsid w:val="005A173B"/>
    <w:rsid w:val="005A1DC1"/>
    <w:rsid w:val="005A21DD"/>
    <w:rsid w:val="005A32FF"/>
    <w:rsid w:val="005A575D"/>
    <w:rsid w:val="005A7841"/>
    <w:rsid w:val="005B4FF9"/>
    <w:rsid w:val="005B582B"/>
    <w:rsid w:val="005B684E"/>
    <w:rsid w:val="005C38BC"/>
    <w:rsid w:val="005C3CAB"/>
    <w:rsid w:val="005C4F06"/>
    <w:rsid w:val="005C500E"/>
    <w:rsid w:val="005C7770"/>
    <w:rsid w:val="005C7B20"/>
    <w:rsid w:val="005D042B"/>
    <w:rsid w:val="005D1A12"/>
    <w:rsid w:val="005D5374"/>
    <w:rsid w:val="005D55F9"/>
    <w:rsid w:val="005D64A4"/>
    <w:rsid w:val="005D7A01"/>
    <w:rsid w:val="005E07D2"/>
    <w:rsid w:val="005E1D0E"/>
    <w:rsid w:val="005E3E58"/>
    <w:rsid w:val="005E452C"/>
    <w:rsid w:val="005F01BF"/>
    <w:rsid w:val="005F2ADD"/>
    <w:rsid w:val="005F3891"/>
    <w:rsid w:val="005F437E"/>
    <w:rsid w:val="005F5EE1"/>
    <w:rsid w:val="005F7329"/>
    <w:rsid w:val="0060294C"/>
    <w:rsid w:val="0060535D"/>
    <w:rsid w:val="00605F33"/>
    <w:rsid w:val="006074E9"/>
    <w:rsid w:val="00610473"/>
    <w:rsid w:val="00610706"/>
    <w:rsid w:val="006123D0"/>
    <w:rsid w:val="006220FA"/>
    <w:rsid w:val="0063622D"/>
    <w:rsid w:val="00636FFA"/>
    <w:rsid w:val="006375D1"/>
    <w:rsid w:val="00637E03"/>
    <w:rsid w:val="0064073D"/>
    <w:rsid w:val="00645B15"/>
    <w:rsid w:val="00646DCF"/>
    <w:rsid w:val="00647551"/>
    <w:rsid w:val="00652433"/>
    <w:rsid w:val="0065622F"/>
    <w:rsid w:val="00656C14"/>
    <w:rsid w:val="00657640"/>
    <w:rsid w:val="006615A0"/>
    <w:rsid w:val="00661D25"/>
    <w:rsid w:val="00663221"/>
    <w:rsid w:val="006650BB"/>
    <w:rsid w:val="00665C62"/>
    <w:rsid w:val="00666E80"/>
    <w:rsid w:val="006711DB"/>
    <w:rsid w:val="006760D3"/>
    <w:rsid w:val="0068258D"/>
    <w:rsid w:val="00683C62"/>
    <w:rsid w:val="00687B4A"/>
    <w:rsid w:val="00691631"/>
    <w:rsid w:val="00694217"/>
    <w:rsid w:val="006949FD"/>
    <w:rsid w:val="00696218"/>
    <w:rsid w:val="006A1B60"/>
    <w:rsid w:val="006A29B1"/>
    <w:rsid w:val="006A2F8F"/>
    <w:rsid w:val="006A46D7"/>
    <w:rsid w:val="006A6C7A"/>
    <w:rsid w:val="006B1CF6"/>
    <w:rsid w:val="006C03E6"/>
    <w:rsid w:val="006C2E1A"/>
    <w:rsid w:val="006C3057"/>
    <w:rsid w:val="006C617E"/>
    <w:rsid w:val="006C7EB5"/>
    <w:rsid w:val="006D0D1F"/>
    <w:rsid w:val="006D29D5"/>
    <w:rsid w:val="006D44A1"/>
    <w:rsid w:val="006D6052"/>
    <w:rsid w:val="006D754F"/>
    <w:rsid w:val="006D7C14"/>
    <w:rsid w:val="006E0D8F"/>
    <w:rsid w:val="006E183A"/>
    <w:rsid w:val="006E5691"/>
    <w:rsid w:val="006E75A5"/>
    <w:rsid w:val="006F22CE"/>
    <w:rsid w:val="007000D6"/>
    <w:rsid w:val="00700BB8"/>
    <w:rsid w:val="007071C2"/>
    <w:rsid w:val="00707EC9"/>
    <w:rsid w:val="007103E2"/>
    <w:rsid w:val="0071080F"/>
    <w:rsid w:val="00713388"/>
    <w:rsid w:val="0071373C"/>
    <w:rsid w:val="007156B8"/>
    <w:rsid w:val="00720DB3"/>
    <w:rsid w:val="00721A30"/>
    <w:rsid w:val="0072562D"/>
    <w:rsid w:val="00727BE4"/>
    <w:rsid w:val="00730332"/>
    <w:rsid w:val="00730C7D"/>
    <w:rsid w:val="007311FA"/>
    <w:rsid w:val="00731E88"/>
    <w:rsid w:val="00735D95"/>
    <w:rsid w:val="007363C6"/>
    <w:rsid w:val="00741A7D"/>
    <w:rsid w:val="00742BEA"/>
    <w:rsid w:val="007440F3"/>
    <w:rsid w:val="00745028"/>
    <w:rsid w:val="00747BA6"/>
    <w:rsid w:val="00757417"/>
    <w:rsid w:val="007579E8"/>
    <w:rsid w:val="00761513"/>
    <w:rsid w:val="007643DF"/>
    <w:rsid w:val="007662C2"/>
    <w:rsid w:val="00770C00"/>
    <w:rsid w:val="00770E09"/>
    <w:rsid w:val="00773A36"/>
    <w:rsid w:val="0077444A"/>
    <w:rsid w:val="00774DD7"/>
    <w:rsid w:val="007750EF"/>
    <w:rsid w:val="00776AC9"/>
    <w:rsid w:val="00780623"/>
    <w:rsid w:val="00780687"/>
    <w:rsid w:val="00782892"/>
    <w:rsid w:val="00782E9F"/>
    <w:rsid w:val="00783B45"/>
    <w:rsid w:val="0078522C"/>
    <w:rsid w:val="00785875"/>
    <w:rsid w:val="00787509"/>
    <w:rsid w:val="00787F7F"/>
    <w:rsid w:val="0079182A"/>
    <w:rsid w:val="007A01B8"/>
    <w:rsid w:val="007A161B"/>
    <w:rsid w:val="007A20CC"/>
    <w:rsid w:val="007A20D8"/>
    <w:rsid w:val="007A35B5"/>
    <w:rsid w:val="007A4C6C"/>
    <w:rsid w:val="007A5802"/>
    <w:rsid w:val="007B097B"/>
    <w:rsid w:val="007B1C53"/>
    <w:rsid w:val="007B5734"/>
    <w:rsid w:val="007B6540"/>
    <w:rsid w:val="007B689E"/>
    <w:rsid w:val="007B78A1"/>
    <w:rsid w:val="007B795E"/>
    <w:rsid w:val="007C159A"/>
    <w:rsid w:val="007C1672"/>
    <w:rsid w:val="007C23C6"/>
    <w:rsid w:val="007C289D"/>
    <w:rsid w:val="007C397A"/>
    <w:rsid w:val="007C4EB2"/>
    <w:rsid w:val="007C52FB"/>
    <w:rsid w:val="007D4AC2"/>
    <w:rsid w:val="007D4AF3"/>
    <w:rsid w:val="007D4DE0"/>
    <w:rsid w:val="007D51A8"/>
    <w:rsid w:val="007D5864"/>
    <w:rsid w:val="007D7760"/>
    <w:rsid w:val="007D7D6E"/>
    <w:rsid w:val="007E3F04"/>
    <w:rsid w:val="007E625B"/>
    <w:rsid w:val="007F0221"/>
    <w:rsid w:val="007F0632"/>
    <w:rsid w:val="007F2A53"/>
    <w:rsid w:val="007F31F3"/>
    <w:rsid w:val="007F33B0"/>
    <w:rsid w:val="007F6626"/>
    <w:rsid w:val="00801D5E"/>
    <w:rsid w:val="008023C1"/>
    <w:rsid w:val="00804EC1"/>
    <w:rsid w:val="008069FE"/>
    <w:rsid w:val="00813C27"/>
    <w:rsid w:val="0081549A"/>
    <w:rsid w:val="00816564"/>
    <w:rsid w:val="00817492"/>
    <w:rsid w:val="00820786"/>
    <w:rsid w:val="00821261"/>
    <w:rsid w:val="0082282E"/>
    <w:rsid w:val="00823114"/>
    <w:rsid w:val="008255B9"/>
    <w:rsid w:val="00827D83"/>
    <w:rsid w:val="00831561"/>
    <w:rsid w:val="0083352B"/>
    <w:rsid w:val="00835DB9"/>
    <w:rsid w:val="008434F9"/>
    <w:rsid w:val="008453E0"/>
    <w:rsid w:val="0086141C"/>
    <w:rsid w:val="0086190F"/>
    <w:rsid w:val="00862219"/>
    <w:rsid w:val="008623C3"/>
    <w:rsid w:val="008628F1"/>
    <w:rsid w:val="008634AD"/>
    <w:rsid w:val="00864A3E"/>
    <w:rsid w:val="00866D0A"/>
    <w:rsid w:val="00866F4C"/>
    <w:rsid w:val="00870AB4"/>
    <w:rsid w:val="00880478"/>
    <w:rsid w:val="00882519"/>
    <w:rsid w:val="00882CD6"/>
    <w:rsid w:val="00885091"/>
    <w:rsid w:val="00885986"/>
    <w:rsid w:val="00894B4A"/>
    <w:rsid w:val="00895AAC"/>
    <w:rsid w:val="00895ADF"/>
    <w:rsid w:val="008A0357"/>
    <w:rsid w:val="008A58EF"/>
    <w:rsid w:val="008A5B51"/>
    <w:rsid w:val="008A69B7"/>
    <w:rsid w:val="008A791F"/>
    <w:rsid w:val="008B2C5E"/>
    <w:rsid w:val="008B430D"/>
    <w:rsid w:val="008B61E9"/>
    <w:rsid w:val="008C2A5E"/>
    <w:rsid w:val="008C5372"/>
    <w:rsid w:val="008D0297"/>
    <w:rsid w:val="008D02F9"/>
    <w:rsid w:val="008D1197"/>
    <w:rsid w:val="008D1E99"/>
    <w:rsid w:val="008D4AC8"/>
    <w:rsid w:val="008D4F44"/>
    <w:rsid w:val="008D5D26"/>
    <w:rsid w:val="008D6358"/>
    <w:rsid w:val="008D643C"/>
    <w:rsid w:val="008D78E3"/>
    <w:rsid w:val="008E6AD3"/>
    <w:rsid w:val="008F1D92"/>
    <w:rsid w:val="0090015E"/>
    <w:rsid w:val="009026DD"/>
    <w:rsid w:val="00902F7F"/>
    <w:rsid w:val="00903C16"/>
    <w:rsid w:val="00904212"/>
    <w:rsid w:val="0090690D"/>
    <w:rsid w:val="009076E4"/>
    <w:rsid w:val="0090794A"/>
    <w:rsid w:val="00913124"/>
    <w:rsid w:val="0091385A"/>
    <w:rsid w:val="00915735"/>
    <w:rsid w:val="00915CD9"/>
    <w:rsid w:val="00920A96"/>
    <w:rsid w:val="00921983"/>
    <w:rsid w:val="00925BE7"/>
    <w:rsid w:val="00931DEB"/>
    <w:rsid w:val="00934EA4"/>
    <w:rsid w:val="00936600"/>
    <w:rsid w:val="00937BD6"/>
    <w:rsid w:val="009417E0"/>
    <w:rsid w:val="0095107A"/>
    <w:rsid w:val="009528E1"/>
    <w:rsid w:val="00954074"/>
    <w:rsid w:val="0095490A"/>
    <w:rsid w:val="0095582F"/>
    <w:rsid w:val="00955DCF"/>
    <w:rsid w:val="00955E06"/>
    <w:rsid w:val="00957D5D"/>
    <w:rsid w:val="00962245"/>
    <w:rsid w:val="00965116"/>
    <w:rsid w:val="00966FB3"/>
    <w:rsid w:val="009718F0"/>
    <w:rsid w:val="009758DC"/>
    <w:rsid w:val="009779E5"/>
    <w:rsid w:val="0098161C"/>
    <w:rsid w:val="00982D6C"/>
    <w:rsid w:val="0098487E"/>
    <w:rsid w:val="00985174"/>
    <w:rsid w:val="00985267"/>
    <w:rsid w:val="00987F47"/>
    <w:rsid w:val="009900AE"/>
    <w:rsid w:val="00992AD9"/>
    <w:rsid w:val="0099516B"/>
    <w:rsid w:val="00995D79"/>
    <w:rsid w:val="00995E25"/>
    <w:rsid w:val="009A0AA5"/>
    <w:rsid w:val="009A45BF"/>
    <w:rsid w:val="009A599C"/>
    <w:rsid w:val="009A61AC"/>
    <w:rsid w:val="009B26C6"/>
    <w:rsid w:val="009B523D"/>
    <w:rsid w:val="009D35EC"/>
    <w:rsid w:val="009D5051"/>
    <w:rsid w:val="009D6AE8"/>
    <w:rsid w:val="009D7BCD"/>
    <w:rsid w:val="009E03FF"/>
    <w:rsid w:val="009E09BD"/>
    <w:rsid w:val="009E4B8B"/>
    <w:rsid w:val="009E56CE"/>
    <w:rsid w:val="009E7CE8"/>
    <w:rsid w:val="009F1075"/>
    <w:rsid w:val="009F2C15"/>
    <w:rsid w:val="009F45E5"/>
    <w:rsid w:val="00A0204E"/>
    <w:rsid w:val="00A02062"/>
    <w:rsid w:val="00A03C3A"/>
    <w:rsid w:val="00A04C5D"/>
    <w:rsid w:val="00A051E9"/>
    <w:rsid w:val="00A06A99"/>
    <w:rsid w:val="00A06D5B"/>
    <w:rsid w:val="00A1118A"/>
    <w:rsid w:val="00A11985"/>
    <w:rsid w:val="00A24B5D"/>
    <w:rsid w:val="00A30085"/>
    <w:rsid w:val="00A31C5D"/>
    <w:rsid w:val="00A34B9F"/>
    <w:rsid w:val="00A37155"/>
    <w:rsid w:val="00A37A17"/>
    <w:rsid w:val="00A41324"/>
    <w:rsid w:val="00A4271E"/>
    <w:rsid w:val="00A42D45"/>
    <w:rsid w:val="00A4330D"/>
    <w:rsid w:val="00A43A48"/>
    <w:rsid w:val="00A4496A"/>
    <w:rsid w:val="00A45FEF"/>
    <w:rsid w:val="00A47462"/>
    <w:rsid w:val="00A505ED"/>
    <w:rsid w:val="00A5216B"/>
    <w:rsid w:val="00A52842"/>
    <w:rsid w:val="00A54958"/>
    <w:rsid w:val="00A54E76"/>
    <w:rsid w:val="00A637A9"/>
    <w:rsid w:val="00A66813"/>
    <w:rsid w:val="00A754C3"/>
    <w:rsid w:val="00A75BC4"/>
    <w:rsid w:val="00A776FD"/>
    <w:rsid w:val="00A77F6A"/>
    <w:rsid w:val="00A81A24"/>
    <w:rsid w:val="00A85642"/>
    <w:rsid w:val="00A8656B"/>
    <w:rsid w:val="00A86AB9"/>
    <w:rsid w:val="00A917CA"/>
    <w:rsid w:val="00A91CC3"/>
    <w:rsid w:val="00A93B2D"/>
    <w:rsid w:val="00A95D7F"/>
    <w:rsid w:val="00A963C3"/>
    <w:rsid w:val="00A96CC3"/>
    <w:rsid w:val="00A96FB9"/>
    <w:rsid w:val="00AA4EBE"/>
    <w:rsid w:val="00AA5096"/>
    <w:rsid w:val="00AA5251"/>
    <w:rsid w:val="00AA53CD"/>
    <w:rsid w:val="00AA5724"/>
    <w:rsid w:val="00AA697E"/>
    <w:rsid w:val="00AA78A2"/>
    <w:rsid w:val="00AB0BFE"/>
    <w:rsid w:val="00AB4437"/>
    <w:rsid w:val="00AB5FB2"/>
    <w:rsid w:val="00AB670B"/>
    <w:rsid w:val="00AC26DB"/>
    <w:rsid w:val="00AC28A4"/>
    <w:rsid w:val="00AC35FB"/>
    <w:rsid w:val="00AC5A34"/>
    <w:rsid w:val="00AD1055"/>
    <w:rsid w:val="00AD1CAC"/>
    <w:rsid w:val="00AD4597"/>
    <w:rsid w:val="00AD4E28"/>
    <w:rsid w:val="00AD51B1"/>
    <w:rsid w:val="00AE564F"/>
    <w:rsid w:val="00AE6B1D"/>
    <w:rsid w:val="00AE7F9E"/>
    <w:rsid w:val="00AF4805"/>
    <w:rsid w:val="00AF5D0D"/>
    <w:rsid w:val="00AF7914"/>
    <w:rsid w:val="00B00B89"/>
    <w:rsid w:val="00B02108"/>
    <w:rsid w:val="00B03C0D"/>
    <w:rsid w:val="00B03DF9"/>
    <w:rsid w:val="00B04CAF"/>
    <w:rsid w:val="00B070B4"/>
    <w:rsid w:val="00B10727"/>
    <w:rsid w:val="00B139FB"/>
    <w:rsid w:val="00B158D2"/>
    <w:rsid w:val="00B21248"/>
    <w:rsid w:val="00B24089"/>
    <w:rsid w:val="00B24E3E"/>
    <w:rsid w:val="00B31775"/>
    <w:rsid w:val="00B317F1"/>
    <w:rsid w:val="00B327B8"/>
    <w:rsid w:val="00B33A18"/>
    <w:rsid w:val="00B34A6C"/>
    <w:rsid w:val="00B352D3"/>
    <w:rsid w:val="00B35970"/>
    <w:rsid w:val="00B359EE"/>
    <w:rsid w:val="00B36647"/>
    <w:rsid w:val="00B368F0"/>
    <w:rsid w:val="00B439F9"/>
    <w:rsid w:val="00B453EE"/>
    <w:rsid w:val="00B465E3"/>
    <w:rsid w:val="00B51939"/>
    <w:rsid w:val="00B527F2"/>
    <w:rsid w:val="00B53913"/>
    <w:rsid w:val="00B632D5"/>
    <w:rsid w:val="00B6597A"/>
    <w:rsid w:val="00B65DB9"/>
    <w:rsid w:val="00B66F82"/>
    <w:rsid w:val="00B6776D"/>
    <w:rsid w:val="00B7134C"/>
    <w:rsid w:val="00B71D28"/>
    <w:rsid w:val="00B71FC7"/>
    <w:rsid w:val="00B72D72"/>
    <w:rsid w:val="00B7544A"/>
    <w:rsid w:val="00B7611E"/>
    <w:rsid w:val="00B83457"/>
    <w:rsid w:val="00B86002"/>
    <w:rsid w:val="00B86D9E"/>
    <w:rsid w:val="00B90288"/>
    <w:rsid w:val="00B911A7"/>
    <w:rsid w:val="00B9196C"/>
    <w:rsid w:val="00B91E6A"/>
    <w:rsid w:val="00B9242F"/>
    <w:rsid w:val="00B95DB4"/>
    <w:rsid w:val="00B97246"/>
    <w:rsid w:val="00BA0BC2"/>
    <w:rsid w:val="00BA0DE0"/>
    <w:rsid w:val="00BA36A4"/>
    <w:rsid w:val="00BA5F73"/>
    <w:rsid w:val="00BB6878"/>
    <w:rsid w:val="00BC1A11"/>
    <w:rsid w:val="00BC3D74"/>
    <w:rsid w:val="00BC4B40"/>
    <w:rsid w:val="00BC6515"/>
    <w:rsid w:val="00BC7790"/>
    <w:rsid w:val="00BD1F3F"/>
    <w:rsid w:val="00BD256E"/>
    <w:rsid w:val="00BD46C4"/>
    <w:rsid w:val="00BD6767"/>
    <w:rsid w:val="00BE1C60"/>
    <w:rsid w:val="00BE1CF4"/>
    <w:rsid w:val="00BE3466"/>
    <w:rsid w:val="00BE44EA"/>
    <w:rsid w:val="00BE45B8"/>
    <w:rsid w:val="00BE6E12"/>
    <w:rsid w:val="00BF0189"/>
    <w:rsid w:val="00BF3858"/>
    <w:rsid w:val="00BF3868"/>
    <w:rsid w:val="00BF442A"/>
    <w:rsid w:val="00BF514D"/>
    <w:rsid w:val="00C0263C"/>
    <w:rsid w:val="00C040B0"/>
    <w:rsid w:val="00C12DD7"/>
    <w:rsid w:val="00C200AB"/>
    <w:rsid w:val="00C2021C"/>
    <w:rsid w:val="00C208D6"/>
    <w:rsid w:val="00C22188"/>
    <w:rsid w:val="00C22D57"/>
    <w:rsid w:val="00C25074"/>
    <w:rsid w:val="00C27F4C"/>
    <w:rsid w:val="00C315EF"/>
    <w:rsid w:val="00C401BE"/>
    <w:rsid w:val="00C40A2C"/>
    <w:rsid w:val="00C432C6"/>
    <w:rsid w:val="00C467C0"/>
    <w:rsid w:val="00C50351"/>
    <w:rsid w:val="00C50FF2"/>
    <w:rsid w:val="00C5222A"/>
    <w:rsid w:val="00C5230D"/>
    <w:rsid w:val="00C5427D"/>
    <w:rsid w:val="00C54540"/>
    <w:rsid w:val="00C56508"/>
    <w:rsid w:val="00C6208B"/>
    <w:rsid w:val="00C645B8"/>
    <w:rsid w:val="00C655E5"/>
    <w:rsid w:val="00C65710"/>
    <w:rsid w:val="00C65731"/>
    <w:rsid w:val="00C65E55"/>
    <w:rsid w:val="00C73C01"/>
    <w:rsid w:val="00C84423"/>
    <w:rsid w:val="00C845B2"/>
    <w:rsid w:val="00C854FE"/>
    <w:rsid w:val="00C86A85"/>
    <w:rsid w:val="00C95B5F"/>
    <w:rsid w:val="00CA3504"/>
    <w:rsid w:val="00CA4A11"/>
    <w:rsid w:val="00CA7733"/>
    <w:rsid w:val="00CA7C32"/>
    <w:rsid w:val="00CB0B67"/>
    <w:rsid w:val="00CB38E3"/>
    <w:rsid w:val="00CB501E"/>
    <w:rsid w:val="00CC0425"/>
    <w:rsid w:val="00CC10C1"/>
    <w:rsid w:val="00CC3F3F"/>
    <w:rsid w:val="00CC6930"/>
    <w:rsid w:val="00CD04C0"/>
    <w:rsid w:val="00CD06F0"/>
    <w:rsid w:val="00CE1731"/>
    <w:rsid w:val="00CE2EBD"/>
    <w:rsid w:val="00CE2F95"/>
    <w:rsid w:val="00CE31D7"/>
    <w:rsid w:val="00CE4212"/>
    <w:rsid w:val="00CE4A56"/>
    <w:rsid w:val="00CE57F2"/>
    <w:rsid w:val="00CE6485"/>
    <w:rsid w:val="00CE7FF4"/>
    <w:rsid w:val="00CF0B4E"/>
    <w:rsid w:val="00CF17BC"/>
    <w:rsid w:val="00CF57D4"/>
    <w:rsid w:val="00CF5F1C"/>
    <w:rsid w:val="00CF6ABA"/>
    <w:rsid w:val="00D03851"/>
    <w:rsid w:val="00D06939"/>
    <w:rsid w:val="00D07CD9"/>
    <w:rsid w:val="00D120FE"/>
    <w:rsid w:val="00D1365C"/>
    <w:rsid w:val="00D154D0"/>
    <w:rsid w:val="00D1711B"/>
    <w:rsid w:val="00D22FF4"/>
    <w:rsid w:val="00D24A53"/>
    <w:rsid w:val="00D24AC1"/>
    <w:rsid w:val="00D260BB"/>
    <w:rsid w:val="00D3047A"/>
    <w:rsid w:val="00D30BCF"/>
    <w:rsid w:val="00D30F1D"/>
    <w:rsid w:val="00D3195D"/>
    <w:rsid w:val="00D3235C"/>
    <w:rsid w:val="00D334D3"/>
    <w:rsid w:val="00D356A6"/>
    <w:rsid w:val="00D375FD"/>
    <w:rsid w:val="00D408B8"/>
    <w:rsid w:val="00D42FA4"/>
    <w:rsid w:val="00D51288"/>
    <w:rsid w:val="00D53E0B"/>
    <w:rsid w:val="00D54BD3"/>
    <w:rsid w:val="00D56468"/>
    <w:rsid w:val="00D572C8"/>
    <w:rsid w:val="00D57B1B"/>
    <w:rsid w:val="00D6041B"/>
    <w:rsid w:val="00D61FE9"/>
    <w:rsid w:val="00D6518D"/>
    <w:rsid w:val="00D66354"/>
    <w:rsid w:val="00D664C3"/>
    <w:rsid w:val="00D73C12"/>
    <w:rsid w:val="00D74A5A"/>
    <w:rsid w:val="00D7690C"/>
    <w:rsid w:val="00D76B50"/>
    <w:rsid w:val="00D77E11"/>
    <w:rsid w:val="00D81BED"/>
    <w:rsid w:val="00D86CEE"/>
    <w:rsid w:val="00D871DA"/>
    <w:rsid w:val="00D90574"/>
    <w:rsid w:val="00D92064"/>
    <w:rsid w:val="00D930F9"/>
    <w:rsid w:val="00D93343"/>
    <w:rsid w:val="00D9561F"/>
    <w:rsid w:val="00DA0AD6"/>
    <w:rsid w:val="00DA0EDE"/>
    <w:rsid w:val="00DA2630"/>
    <w:rsid w:val="00DA72BF"/>
    <w:rsid w:val="00DB1AE4"/>
    <w:rsid w:val="00DC087C"/>
    <w:rsid w:val="00DC28F8"/>
    <w:rsid w:val="00DC2B70"/>
    <w:rsid w:val="00DC5B01"/>
    <w:rsid w:val="00DC7969"/>
    <w:rsid w:val="00DD0F39"/>
    <w:rsid w:val="00DD2709"/>
    <w:rsid w:val="00DD2AAE"/>
    <w:rsid w:val="00DD4AC5"/>
    <w:rsid w:val="00DD6488"/>
    <w:rsid w:val="00DD74D8"/>
    <w:rsid w:val="00DE1D2F"/>
    <w:rsid w:val="00DE22F9"/>
    <w:rsid w:val="00DE393E"/>
    <w:rsid w:val="00DE79D4"/>
    <w:rsid w:val="00DF065C"/>
    <w:rsid w:val="00DF4382"/>
    <w:rsid w:val="00DF7424"/>
    <w:rsid w:val="00E02CF1"/>
    <w:rsid w:val="00E060E2"/>
    <w:rsid w:val="00E111C1"/>
    <w:rsid w:val="00E1196A"/>
    <w:rsid w:val="00E161D1"/>
    <w:rsid w:val="00E20240"/>
    <w:rsid w:val="00E21ADF"/>
    <w:rsid w:val="00E232CA"/>
    <w:rsid w:val="00E259B7"/>
    <w:rsid w:val="00E262D7"/>
    <w:rsid w:val="00E343F7"/>
    <w:rsid w:val="00E3655B"/>
    <w:rsid w:val="00E37369"/>
    <w:rsid w:val="00E41DB8"/>
    <w:rsid w:val="00E4320F"/>
    <w:rsid w:val="00E45425"/>
    <w:rsid w:val="00E45FF2"/>
    <w:rsid w:val="00E521E5"/>
    <w:rsid w:val="00E52DDC"/>
    <w:rsid w:val="00E55FB5"/>
    <w:rsid w:val="00E56159"/>
    <w:rsid w:val="00E602F2"/>
    <w:rsid w:val="00E64EA7"/>
    <w:rsid w:val="00E65924"/>
    <w:rsid w:val="00E668D9"/>
    <w:rsid w:val="00E66B60"/>
    <w:rsid w:val="00E66EC8"/>
    <w:rsid w:val="00E7345D"/>
    <w:rsid w:val="00E759D0"/>
    <w:rsid w:val="00E75E5C"/>
    <w:rsid w:val="00E76840"/>
    <w:rsid w:val="00E810CA"/>
    <w:rsid w:val="00E81467"/>
    <w:rsid w:val="00E82397"/>
    <w:rsid w:val="00E83C24"/>
    <w:rsid w:val="00E83CDB"/>
    <w:rsid w:val="00E841C1"/>
    <w:rsid w:val="00E8485F"/>
    <w:rsid w:val="00E9078D"/>
    <w:rsid w:val="00E91C3A"/>
    <w:rsid w:val="00EA1A29"/>
    <w:rsid w:val="00EA5430"/>
    <w:rsid w:val="00EA5E23"/>
    <w:rsid w:val="00EB2A65"/>
    <w:rsid w:val="00EB7437"/>
    <w:rsid w:val="00EC03AC"/>
    <w:rsid w:val="00EC1F1D"/>
    <w:rsid w:val="00EC7535"/>
    <w:rsid w:val="00ED1713"/>
    <w:rsid w:val="00ED273B"/>
    <w:rsid w:val="00ED2A9A"/>
    <w:rsid w:val="00EE1475"/>
    <w:rsid w:val="00EE618A"/>
    <w:rsid w:val="00EF322A"/>
    <w:rsid w:val="00F065B3"/>
    <w:rsid w:val="00F071AC"/>
    <w:rsid w:val="00F11AA0"/>
    <w:rsid w:val="00F1438E"/>
    <w:rsid w:val="00F14642"/>
    <w:rsid w:val="00F1726E"/>
    <w:rsid w:val="00F23FA4"/>
    <w:rsid w:val="00F25A41"/>
    <w:rsid w:val="00F268F3"/>
    <w:rsid w:val="00F3021B"/>
    <w:rsid w:val="00F310E0"/>
    <w:rsid w:val="00F32221"/>
    <w:rsid w:val="00F33DEC"/>
    <w:rsid w:val="00F364AC"/>
    <w:rsid w:val="00F374BB"/>
    <w:rsid w:val="00F40015"/>
    <w:rsid w:val="00F41C62"/>
    <w:rsid w:val="00F421B8"/>
    <w:rsid w:val="00F42462"/>
    <w:rsid w:val="00F42E8F"/>
    <w:rsid w:val="00F43E68"/>
    <w:rsid w:val="00F455F3"/>
    <w:rsid w:val="00F46EA5"/>
    <w:rsid w:val="00F473C0"/>
    <w:rsid w:val="00F50F3E"/>
    <w:rsid w:val="00F5243D"/>
    <w:rsid w:val="00F52857"/>
    <w:rsid w:val="00F530F1"/>
    <w:rsid w:val="00F531A3"/>
    <w:rsid w:val="00F5455A"/>
    <w:rsid w:val="00F559D6"/>
    <w:rsid w:val="00F56DB9"/>
    <w:rsid w:val="00F56F3B"/>
    <w:rsid w:val="00F60A74"/>
    <w:rsid w:val="00F7022D"/>
    <w:rsid w:val="00F70A54"/>
    <w:rsid w:val="00F72531"/>
    <w:rsid w:val="00F75E64"/>
    <w:rsid w:val="00F772F6"/>
    <w:rsid w:val="00F773A1"/>
    <w:rsid w:val="00F77A62"/>
    <w:rsid w:val="00F77AA2"/>
    <w:rsid w:val="00F8069C"/>
    <w:rsid w:val="00F80775"/>
    <w:rsid w:val="00F81D41"/>
    <w:rsid w:val="00F8450C"/>
    <w:rsid w:val="00F859BC"/>
    <w:rsid w:val="00F91C73"/>
    <w:rsid w:val="00F926C3"/>
    <w:rsid w:val="00F9489E"/>
    <w:rsid w:val="00F94AC7"/>
    <w:rsid w:val="00F964F0"/>
    <w:rsid w:val="00F97132"/>
    <w:rsid w:val="00F97BB3"/>
    <w:rsid w:val="00FA0B10"/>
    <w:rsid w:val="00FA253F"/>
    <w:rsid w:val="00FA37A4"/>
    <w:rsid w:val="00FA381D"/>
    <w:rsid w:val="00FA4127"/>
    <w:rsid w:val="00FA5B45"/>
    <w:rsid w:val="00FA6411"/>
    <w:rsid w:val="00FB24B9"/>
    <w:rsid w:val="00FB420D"/>
    <w:rsid w:val="00FB74B6"/>
    <w:rsid w:val="00FC1DF3"/>
    <w:rsid w:val="00FC60F4"/>
    <w:rsid w:val="00FC719E"/>
    <w:rsid w:val="00FC7D28"/>
    <w:rsid w:val="00FC7F67"/>
    <w:rsid w:val="00FD06BA"/>
    <w:rsid w:val="00FD266B"/>
    <w:rsid w:val="00FD77FD"/>
    <w:rsid w:val="00FE14C6"/>
    <w:rsid w:val="00FE22FF"/>
    <w:rsid w:val="00FE2D42"/>
    <w:rsid w:val="00FE2ECF"/>
    <w:rsid w:val="00FE671C"/>
    <w:rsid w:val="00FE6AFF"/>
    <w:rsid w:val="00FE7E45"/>
    <w:rsid w:val="00FF2F3F"/>
    <w:rsid w:val="00FF3BE8"/>
    <w:rsid w:val="00FF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7DE3DA"/>
  <w15:docId w15:val="{5E8394D3-4AB1-0A44-962E-AF01BF63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26DB"/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A54958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54958"/>
    <w:rPr>
      <w:rFonts w:ascii="Tahoma" w:hAnsi="Tahoma" w:cs="Tahoma"/>
      <w:sz w:val="16"/>
      <w:szCs w:val="16"/>
      <w:lang w:eastAsia="it-IT"/>
    </w:rPr>
  </w:style>
  <w:style w:type="character" w:styleId="Collegamentoipertestuale">
    <w:name w:val="Hyperlink"/>
    <w:uiPriority w:val="99"/>
    <w:rsid w:val="00A54958"/>
    <w:rPr>
      <w:rFonts w:cs="Times New Roman"/>
      <w:color w:val="0000FF"/>
      <w:u w:val="single"/>
    </w:rPr>
  </w:style>
  <w:style w:type="paragraph" w:customStyle="1" w:styleId="Enfasidelicata1">
    <w:name w:val="Enfasi delicata1"/>
    <w:basedOn w:val="Normale"/>
    <w:uiPriority w:val="99"/>
    <w:qFormat/>
    <w:rsid w:val="008D4AC8"/>
    <w:pPr>
      <w:ind w:left="720"/>
    </w:pPr>
    <w:rPr>
      <w:rFonts w:ascii="Times New Roman" w:hAnsi="Times New Roman"/>
      <w:sz w:val="24"/>
      <w:szCs w:val="24"/>
    </w:rPr>
  </w:style>
  <w:style w:type="character" w:styleId="Enfasigrassetto">
    <w:name w:val="Strong"/>
    <w:uiPriority w:val="99"/>
    <w:qFormat/>
    <w:rsid w:val="00A95D7F"/>
    <w:rPr>
      <w:rFonts w:cs="Times New Roman"/>
      <w:b/>
      <w:bCs/>
    </w:rPr>
  </w:style>
  <w:style w:type="character" w:styleId="Enfasicorsivo">
    <w:name w:val="Emphasis"/>
    <w:uiPriority w:val="99"/>
    <w:qFormat/>
    <w:rsid w:val="00A95D7F"/>
    <w:rPr>
      <w:rFonts w:cs="Times New Roman"/>
      <w:i/>
      <w:iCs/>
    </w:rPr>
  </w:style>
  <w:style w:type="paragraph" w:styleId="Corpodeltesto2">
    <w:name w:val="Body Text 2"/>
    <w:basedOn w:val="Normale"/>
    <w:link w:val="Corpodeltesto2Carattere"/>
    <w:uiPriority w:val="99"/>
    <w:semiHidden/>
    <w:rsid w:val="001548F7"/>
    <w:pPr>
      <w:jc w:val="center"/>
    </w:pPr>
    <w:rPr>
      <w:rFonts w:ascii="Bookman Old Style" w:hAnsi="Bookman Old Style"/>
      <w:b/>
      <w:bCs/>
      <w:sz w:val="20"/>
      <w:szCs w:val="20"/>
      <w:lang w:val="x-none"/>
    </w:rPr>
  </w:style>
  <w:style w:type="character" w:customStyle="1" w:styleId="Corpodeltesto2Carattere">
    <w:name w:val="Corpo del testo 2 Carattere"/>
    <w:link w:val="Corpodeltesto2"/>
    <w:uiPriority w:val="99"/>
    <w:semiHidden/>
    <w:locked/>
    <w:rsid w:val="001548F7"/>
    <w:rPr>
      <w:rFonts w:ascii="Bookman Old Style" w:hAnsi="Bookman Old Style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rsid w:val="0024602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24602B"/>
    <w:pPr>
      <w:autoSpaceDE w:val="0"/>
      <w:autoSpaceDN w:val="0"/>
      <w:adjustRightInd w:val="0"/>
    </w:pPr>
    <w:rPr>
      <w:rFonts w:ascii="Book Antiqua" w:hAnsi="Book Antiqua" w:cs="Book Antiqua"/>
      <w:color w:val="000000"/>
      <w:sz w:val="24"/>
      <w:szCs w:val="24"/>
      <w:lang w:eastAsia="en-US"/>
    </w:rPr>
  </w:style>
  <w:style w:type="character" w:customStyle="1" w:styleId="skypepnhprintcontainer">
    <w:name w:val="skype_pnh_print_container"/>
    <w:uiPriority w:val="99"/>
    <w:rsid w:val="000C2224"/>
    <w:rPr>
      <w:rFonts w:cs="Times New Roman"/>
    </w:rPr>
  </w:style>
  <w:style w:type="character" w:customStyle="1" w:styleId="skypepnhcontainer">
    <w:name w:val="skype_pnh_container"/>
    <w:uiPriority w:val="99"/>
    <w:rsid w:val="000C2224"/>
    <w:rPr>
      <w:rFonts w:cs="Times New Roman"/>
    </w:rPr>
  </w:style>
  <w:style w:type="character" w:customStyle="1" w:styleId="skypepnhmark">
    <w:name w:val="skype_pnh_mark"/>
    <w:uiPriority w:val="99"/>
    <w:rsid w:val="000C2224"/>
    <w:rPr>
      <w:rFonts w:cs="Times New Roman"/>
    </w:rPr>
  </w:style>
  <w:style w:type="character" w:customStyle="1" w:styleId="skypepnhleftspan">
    <w:name w:val="skype_pnh_left_span"/>
    <w:uiPriority w:val="99"/>
    <w:rsid w:val="000C2224"/>
    <w:rPr>
      <w:rFonts w:cs="Times New Roman"/>
    </w:rPr>
  </w:style>
  <w:style w:type="character" w:customStyle="1" w:styleId="skypepnhdropartspan">
    <w:name w:val="skype_pnh_dropart_span"/>
    <w:uiPriority w:val="99"/>
    <w:rsid w:val="000C2224"/>
    <w:rPr>
      <w:rFonts w:cs="Times New Roman"/>
    </w:rPr>
  </w:style>
  <w:style w:type="character" w:customStyle="1" w:styleId="skypepnhdropartflagspan">
    <w:name w:val="skype_pnh_dropart_flag_span"/>
    <w:uiPriority w:val="99"/>
    <w:rsid w:val="000C2224"/>
    <w:rPr>
      <w:rFonts w:cs="Times New Roman"/>
    </w:rPr>
  </w:style>
  <w:style w:type="character" w:customStyle="1" w:styleId="skypepnhtextspan">
    <w:name w:val="skype_pnh_text_span"/>
    <w:uiPriority w:val="99"/>
    <w:rsid w:val="000C2224"/>
    <w:rPr>
      <w:rFonts w:cs="Times New Roman"/>
    </w:rPr>
  </w:style>
  <w:style w:type="character" w:customStyle="1" w:styleId="skypepnhrightspan">
    <w:name w:val="skype_pnh_right_span"/>
    <w:uiPriority w:val="99"/>
    <w:rsid w:val="000C2224"/>
    <w:rPr>
      <w:rFonts w:cs="Times New Roman"/>
    </w:rPr>
  </w:style>
  <w:style w:type="character" w:customStyle="1" w:styleId="apple-style-span">
    <w:name w:val="apple-style-span"/>
    <w:rsid w:val="00490729"/>
    <w:rPr>
      <w:rFonts w:cs="Times New Roman"/>
    </w:rPr>
  </w:style>
  <w:style w:type="paragraph" w:customStyle="1" w:styleId="Body1">
    <w:name w:val="Body 1"/>
    <w:basedOn w:val="Normale"/>
    <w:rsid w:val="000700D3"/>
    <w:rPr>
      <w:rFonts w:ascii="Helvetica" w:hAnsi="Helvetica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9334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D93343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93343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D93343"/>
    <w:rPr>
      <w:sz w:val="22"/>
      <w:szCs w:val="22"/>
    </w:rPr>
  </w:style>
  <w:style w:type="character" w:styleId="Menzione">
    <w:name w:val="Mention"/>
    <w:uiPriority w:val="99"/>
    <w:semiHidden/>
    <w:unhideWhenUsed/>
    <w:rsid w:val="00A1118A"/>
    <w:rPr>
      <w:color w:val="2B579A"/>
      <w:shd w:val="clear" w:color="auto" w:fill="E6E6E6"/>
    </w:rPr>
  </w:style>
  <w:style w:type="character" w:styleId="Rimandocommento">
    <w:name w:val="annotation reference"/>
    <w:uiPriority w:val="99"/>
    <w:semiHidden/>
    <w:unhideWhenUsed/>
    <w:rsid w:val="003E437D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E437D"/>
    <w:rPr>
      <w:sz w:val="24"/>
      <w:szCs w:val="24"/>
    </w:rPr>
  </w:style>
  <w:style w:type="character" w:customStyle="1" w:styleId="TestocommentoCarattere">
    <w:name w:val="Testo commento Carattere"/>
    <w:link w:val="Testocommento"/>
    <w:uiPriority w:val="99"/>
    <w:rsid w:val="003E437D"/>
    <w:rPr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E437D"/>
    <w:rPr>
      <w:b/>
      <w:bCs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rsid w:val="003E437D"/>
    <w:rPr>
      <w:b/>
      <w:bCs/>
      <w:sz w:val="24"/>
      <w:szCs w:val="24"/>
    </w:rPr>
  </w:style>
  <w:style w:type="character" w:styleId="Menzionenonrisolta">
    <w:name w:val="Unresolved Mention"/>
    <w:uiPriority w:val="99"/>
    <w:semiHidden/>
    <w:unhideWhenUsed/>
    <w:rsid w:val="00B10727"/>
    <w:rPr>
      <w:color w:val="808080"/>
      <w:shd w:val="clear" w:color="auto" w:fill="E6E6E6"/>
    </w:rPr>
  </w:style>
  <w:style w:type="paragraph" w:customStyle="1" w:styleId="m4593892762256949550gmail-msolistparagraph">
    <w:name w:val="m_4593892762256949550gmail-msolistparagraph"/>
    <w:basedOn w:val="Normale"/>
    <w:rsid w:val="004704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Grigliachiara-Colore31">
    <w:name w:val="Griglia chiara - Colore 31"/>
    <w:basedOn w:val="Normale"/>
    <w:uiPriority w:val="34"/>
    <w:qFormat/>
    <w:rsid w:val="008D0297"/>
    <w:pPr>
      <w:spacing w:after="160" w:line="259" w:lineRule="auto"/>
      <w:ind w:left="720"/>
      <w:contextualSpacing/>
    </w:pPr>
    <w:rPr>
      <w:lang w:eastAsia="en-US"/>
    </w:rPr>
  </w:style>
  <w:style w:type="paragraph" w:customStyle="1" w:styleId="m-6924466507964146378msolistparagraph">
    <w:name w:val="m_-6924466507964146378msolistparagraph"/>
    <w:basedOn w:val="Normale"/>
    <w:rsid w:val="0030714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gmaildefault">
    <w:name w:val="gmail_default"/>
    <w:rsid w:val="00465CFE"/>
  </w:style>
  <w:style w:type="character" w:customStyle="1" w:styleId="m-6289470548417893465gmail-gmaildefault">
    <w:name w:val="m_-6289470548417893465gmail-gmaildefault"/>
    <w:rsid w:val="00465CFE"/>
  </w:style>
  <w:style w:type="paragraph" w:customStyle="1" w:styleId="Sfondoacolori-Colore11">
    <w:name w:val="Sfondo a colori - Colore 11"/>
    <w:hidden/>
    <w:uiPriority w:val="99"/>
    <w:semiHidden/>
    <w:rsid w:val="005061D7"/>
    <w:rPr>
      <w:sz w:val="22"/>
      <w:szCs w:val="22"/>
    </w:rPr>
  </w:style>
  <w:style w:type="paragraph" w:styleId="Revisione">
    <w:name w:val="Revision"/>
    <w:hidden/>
    <w:uiPriority w:val="99"/>
    <w:semiHidden/>
    <w:rsid w:val="00AD1CAC"/>
    <w:rPr>
      <w:sz w:val="22"/>
      <w:szCs w:val="22"/>
    </w:rPr>
  </w:style>
  <w:style w:type="character" w:customStyle="1" w:styleId="il">
    <w:name w:val="il"/>
    <w:basedOn w:val="Carpredefinitoparagrafo"/>
    <w:rsid w:val="00925BE7"/>
  </w:style>
  <w:style w:type="paragraph" w:styleId="Paragrafoelenco">
    <w:name w:val="List Paragraph"/>
    <w:basedOn w:val="Normale"/>
    <w:uiPriority w:val="34"/>
    <w:qFormat/>
    <w:rsid w:val="0095107A"/>
    <w:pPr>
      <w:spacing w:after="160" w:line="259" w:lineRule="auto"/>
      <w:ind w:left="720"/>
      <w:contextualSpacing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9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15">
          <w:marLeft w:val="0"/>
          <w:marRight w:val="0"/>
          <w:marTop w:val="100"/>
          <w:marBottom w:val="10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5421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4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14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13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4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1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40322">
              <w:marLeft w:val="4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4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140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403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4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40327">
                      <w:marLeft w:val="40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1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4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4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38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4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4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214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3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4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3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8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06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26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42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6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1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7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1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0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77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61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5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3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27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1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2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86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cid:image001.gif@01D2AEDA.78ACA69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unicazione@astoi.com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sara@ferdeghinicomunicazione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astoi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B467295640324CA9C2C056B05BC830" ma:contentTypeVersion="3" ma:contentTypeDescription="Creare un nuovo documento." ma:contentTypeScope="" ma:versionID="7560bf5e875b2255883d9c92e84061c3">
  <xsd:schema xmlns:xsd="http://www.w3.org/2001/XMLSchema" xmlns:xs="http://www.w3.org/2001/XMLSchema" xmlns:p="http://schemas.microsoft.com/office/2006/metadata/properties" xmlns:ns3="26b6efb4-e9ba-499e-bba2-83d11c9e3509" targetNamespace="http://schemas.microsoft.com/office/2006/metadata/properties" ma:root="true" ma:fieldsID="818c93fdc4258edb4f6d6c4f511ef0dc" ns3:_="">
    <xsd:import namespace="26b6efb4-e9ba-499e-bba2-83d11c9e35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b6efb4-e9ba-499e-bba2-83d11c9e3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23A3421-8B7A-464E-995A-8DDE32DDB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6BD3D-111E-413D-BC4F-9C6806D8D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b6efb4-e9ba-499e-bba2-83d11c9e3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B32325-33AB-4B4C-8EF2-6C99DB78B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1627</Words>
  <Characters>9274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10880</CharactersWithSpaces>
  <SharedDoc>false</SharedDoc>
  <HLinks>
    <vt:vector size="18" baseType="variant">
      <vt:variant>
        <vt:i4>5832717</vt:i4>
      </vt:variant>
      <vt:variant>
        <vt:i4>9</vt:i4>
      </vt:variant>
      <vt:variant>
        <vt:i4>0</vt:i4>
      </vt:variant>
      <vt:variant>
        <vt:i4>5</vt:i4>
      </vt:variant>
      <vt:variant>
        <vt:lpwstr>http://www.astoi.com/</vt:lpwstr>
      </vt:variant>
      <vt:variant>
        <vt:lpwstr/>
      </vt:variant>
      <vt:variant>
        <vt:i4>6488130</vt:i4>
      </vt:variant>
      <vt:variant>
        <vt:i4>3</vt:i4>
      </vt:variant>
      <vt:variant>
        <vt:i4>0</vt:i4>
      </vt:variant>
      <vt:variant>
        <vt:i4>5</vt:i4>
      </vt:variant>
      <vt:variant>
        <vt:lpwstr>mailto:comunicazione@astoi.com</vt:lpwstr>
      </vt:variant>
      <vt:variant>
        <vt:lpwstr/>
      </vt:variant>
      <vt:variant>
        <vt:i4>655399</vt:i4>
      </vt:variant>
      <vt:variant>
        <vt:i4>0</vt:i4>
      </vt:variant>
      <vt:variant>
        <vt:i4>0</vt:i4>
      </vt:variant>
      <vt:variant>
        <vt:i4>5</vt:i4>
      </vt:variant>
      <vt:variant>
        <vt:lpwstr>mailto:sara@ferdeghinicomunicazione.it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Sara Ferdeghini</cp:lastModifiedBy>
  <cp:revision>2</cp:revision>
  <cp:lastPrinted>2025-07-15T14:08:00Z</cp:lastPrinted>
  <dcterms:created xsi:type="dcterms:W3CDTF">2025-07-15T16:04:00Z</dcterms:created>
  <dcterms:modified xsi:type="dcterms:W3CDTF">2025-07-15T16:04:00Z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0x010100DAB467295640324CA9C2C056B05BC830</vt:lpwstr>
  </property>
  <property fmtid="{D5CDD505-2E9C-101B-9397-08002B2CF9AE}" pid="3" name="MSIP_Label_fd49b0c1-b175-470a-b1ab-46161397c4d9_Enabled">
    <vt:lpwstr>true</vt:lpwstr>
  </property>
  <property fmtid="{D5CDD505-2E9C-101B-9397-08002B2CF9AE}" pid="4" name="MSIP_Label_fd49b0c1-b175-470a-b1ab-46161397c4d9_SetDate">
    <vt:lpwstr>2025-07-14T07:32:33Z</vt:lpwstr>
  </property>
  <property fmtid="{D5CDD505-2E9C-101B-9397-08002B2CF9AE}" pid="5" name="MSIP_Label_fd49b0c1-b175-470a-b1ab-46161397c4d9_Method">
    <vt:lpwstr>Standard</vt:lpwstr>
  </property>
  <property fmtid="{D5CDD505-2E9C-101B-9397-08002B2CF9AE}" pid="6" name="MSIP_Label_fd49b0c1-b175-470a-b1ab-46161397c4d9_Name">
    <vt:lpwstr>Alpitour_Internal</vt:lpwstr>
  </property>
  <property fmtid="{D5CDD505-2E9C-101B-9397-08002B2CF9AE}" pid="7" name="MSIP_Label_fd49b0c1-b175-470a-b1ab-46161397c4d9_SiteId">
    <vt:lpwstr>ddbb2b91-a209-49cf-942b-5fad5bd86741</vt:lpwstr>
  </property>
  <property fmtid="{D5CDD505-2E9C-101B-9397-08002B2CF9AE}" pid="8" name="MSIP_Label_fd49b0c1-b175-470a-b1ab-46161397c4d9_ActionId">
    <vt:lpwstr>8b34b341-f03c-46bb-944f-34e169927641</vt:lpwstr>
  </property>
  <property fmtid="{D5CDD505-2E9C-101B-9397-08002B2CF9AE}" pid="9" name="MSIP_Label_fd49b0c1-b175-470a-b1ab-46161397c4d9_ContentBits">
    <vt:lpwstr>0</vt:lpwstr>
  </property>
  <property fmtid="{D5CDD505-2E9C-101B-9397-08002B2CF9AE}" pid="10" name="MSIP_Label_fd49b0c1-b175-470a-b1ab-46161397c4d9_Tag">
    <vt:lpwstr>10, 3, 0, 1</vt:lpwstr>
  </property>
</Properties>
</file>